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9D5779">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F60D8">
        <w:rPr>
          <w:rFonts w:ascii="Arial" w:hAnsi="Arial" w:cs="Arial"/>
          <w:b/>
          <w:sz w:val="24"/>
          <w:szCs w:val="24"/>
        </w:rPr>
        <w:t xml:space="preserve">     </w:t>
      </w:r>
      <w:r w:rsidR="004D1427">
        <w:rPr>
          <w:rFonts w:ascii="Arial" w:hAnsi="Arial" w:cs="Arial"/>
          <w:b/>
          <w:sz w:val="24"/>
          <w:szCs w:val="24"/>
        </w:rPr>
        <w:t xml:space="preserve"> </w:t>
      </w:r>
      <w:bookmarkStart w:id="0" w:name="_GoBack"/>
      <w:bookmarkEnd w:id="0"/>
      <w:r w:rsidR="00F86A73" w:rsidRPr="001A659D">
        <w:rPr>
          <w:rFonts w:ascii="Arial" w:hAnsi="Arial" w:cs="Arial"/>
          <w:b/>
          <w:sz w:val="24"/>
          <w:szCs w:val="24"/>
        </w:rPr>
        <w:t>RP-</w:t>
      </w:r>
      <w:r w:rsidR="00DA004C">
        <w:rPr>
          <w:rFonts w:ascii="Arial" w:hAnsi="Arial" w:cs="Arial"/>
          <w:b/>
          <w:sz w:val="24"/>
          <w:szCs w:val="24"/>
        </w:rPr>
        <w:t>20</w:t>
      </w:r>
      <w:r w:rsidR="004D1427">
        <w:rPr>
          <w:rFonts w:ascii="Arial" w:hAnsi="Arial" w:cs="Arial"/>
          <w:b/>
          <w:sz w:val="24"/>
          <w:szCs w:val="24"/>
          <w:lang w:eastAsia="ja-JP"/>
        </w:rPr>
        <w:t>2685</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203BF">
        <w:rPr>
          <w:rFonts w:ascii="Arial" w:hAnsi="Arial" w:cs="Arial"/>
          <w:b/>
          <w:sz w:val="24"/>
        </w:rPr>
        <w:t xml:space="preserve">December </w:t>
      </w:r>
      <w:r w:rsidR="00135973">
        <w:rPr>
          <w:rFonts w:ascii="Arial" w:hAnsi="Arial" w:cs="Arial"/>
          <w:b/>
          <w:sz w:val="24"/>
        </w:rPr>
        <w:t>07</w:t>
      </w:r>
      <w:r w:rsidR="001E4E22">
        <w:rPr>
          <w:rFonts w:ascii="Arial" w:hAnsi="Arial" w:cs="Arial"/>
          <w:b/>
          <w:sz w:val="24"/>
        </w:rPr>
        <w:t>-</w:t>
      </w:r>
      <w:r w:rsidR="005203BF">
        <w:rPr>
          <w:rFonts w:ascii="Arial" w:hAnsi="Arial" w:cs="Arial"/>
          <w:b/>
          <w:sz w:val="24"/>
        </w:rPr>
        <w:t>11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9.8.7 UE power saving enhancements for NR [RAN2 WI: NR_UE_pow_sav_enh]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rsidTr="00871653">
        <w:tc>
          <w:tcPr>
            <w:tcW w:w="2436" w:type="dxa"/>
          </w:tcPr>
          <w:p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rsidR="00454176" w:rsidRPr="002550EB" w:rsidRDefault="00454176" w:rsidP="00454176">
            <w:pPr>
              <w:tabs>
                <w:tab w:val="left" w:pos="567"/>
              </w:tabs>
              <w:spacing w:after="0"/>
              <w:rPr>
                <w:rFonts w:ascii="Arial" w:hAnsi="Arial" w:cs="Arial"/>
              </w:rPr>
            </w:pPr>
            <w:r w:rsidRPr="00294027">
              <w:rPr>
                <w:rFonts w:ascii="Arial" w:hAnsi="Arial" w:cs="Arial"/>
              </w:rPr>
              <w:t>NR_UE_pow_sav_enh</w:t>
            </w:r>
          </w:p>
        </w:tc>
      </w:tr>
      <w:tr w:rsidR="00454176" w:rsidRPr="008836AC" w:rsidTr="00871653">
        <w:tc>
          <w:tcPr>
            <w:tcW w:w="2436" w:type="dxa"/>
          </w:tcPr>
          <w:p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rsidTr="00871653">
        <w:tc>
          <w:tcPr>
            <w:tcW w:w="2436" w:type="dxa"/>
          </w:tcPr>
          <w:p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54176" w:rsidRDefault="00454176" w:rsidP="00454176">
            <w:pPr>
              <w:tabs>
                <w:tab w:val="left" w:pos="567"/>
              </w:tabs>
              <w:spacing w:after="0"/>
              <w:rPr>
                <w:rFonts w:ascii="Arial" w:hAnsi="Arial" w:cs="Arial"/>
                <w:lang w:eastAsia="ja-JP"/>
              </w:rPr>
            </w:pPr>
          </w:p>
          <w:p w:rsidR="00454176" w:rsidRPr="002550EB" w:rsidRDefault="00454176" w:rsidP="00454176">
            <w:pPr>
              <w:tabs>
                <w:tab w:val="left" w:pos="567"/>
              </w:tabs>
              <w:spacing w:after="0"/>
              <w:rPr>
                <w:rFonts w:ascii="Arial" w:hAnsi="Arial" w:cs="Arial"/>
                <w:lang w:eastAsia="ja-JP"/>
              </w:rPr>
            </w:pPr>
            <w:r>
              <w:rPr>
                <w:rFonts w:ascii="Arial" w:hAnsi="Arial" w:cs="Arial"/>
                <w:lang w:eastAsia="ja-JP"/>
              </w:rPr>
              <w:t>RP-200938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Pr="002550EB" w:rsidRDefault="00871653" w:rsidP="002550EB">
            <w:pPr>
              <w:tabs>
                <w:tab w:val="left" w:pos="567"/>
              </w:tabs>
              <w:spacing w:after="0"/>
              <w:rPr>
                <w:rFonts w:ascii="Arial" w:hAnsi="Arial" w:cs="Arial"/>
                <w:lang w:eastAsia="ja-JP"/>
              </w:rPr>
            </w:pPr>
            <w:r w:rsidRPr="002550EB">
              <w:rPr>
                <w:rFonts w:ascii="Arial" w:hAnsi="Arial" w:cs="Arial"/>
                <w:lang w:eastAsia="ja-JP"/>
              </w:rPr>
              <w:t xml:space="preserve">Core part: </w:t>
            </w:r>
            <w:r w:rsidR="002550EB" w:rsidRPr="002550EB">
              <w:rPr>
                <w:rFonts w:ascii="Arial" w:hAnsi="Arial" w:cs="Arial"/>
                <w:lang w:eastAsia="ja-JP"/>
              </w:rPr>
              <w:t>09</w:t>
            </w:r>
            <w:r w:rsidRPr="002550EB">
              <w:rPr>
                <w:rFonts w:ascii="Arial" w:hAnsi="Arial" w:cs="Arial"/>
                <w:lang w:eastAsia="ja-JP"/>
              </w:rPr>
              <w:t>/</w:t>
            </w:r>
            <w:r w:rsidR="002550EB" w:rsidRPr="002550EB">
              <w:rPr>
                <w:rFonts w:ascii="Arial" w:hAnsi="Arial" w:cs="Arial"/>
                <w:lang w:eastAsia="ja-JP"/>
              </w:rPr>
              <w:t>2021</w:t>
            </w:r>
          </w:p>
        </w:tc>
        <w:tc>
          <w:tcPr>
            <w:tcW w:w="2268" w:type="dxa"/>
          </w:tcPr>
          <w:p w:rsidR="00871653" w:rsidRPr="002550EB" w:rsidRDefault="00871653" w:rsidP="002550EB">
            <w:pPr>
              <w:tabs>
                <w:tab w:val="left" w:pos="567"/>
              </w:tabs>
              <w:spacing w:after="0"/>
              <w:rPr>
                <w:rFonts w:ascii="Arial" w:hAnsi="Arial" w:cs="Arial"/>
                <w:lang w:eastAsia="ja-JP"/>
              </w:rPr>
            </w:pPr>
            <w:r w:rsidRPr="002550EB">
              <w:rPr>
                <w:rFonts w:ascii="Arial" w:hAnsi="Arial" w:cs="Arial"/>
                <w:lang w:eastAsia="ja-JP"/>
              </w:rPr>
              <w:t xml:space="preserve">Performance part: </w:t>
            </w:r>
            <w:r w:rsidR="002550EB" w:rsidRPr="002550EB">
              <w:rPr>
                <w:rFonts w:ascii="Arial" w:hAnsi="Arial" w:cs="Arial"/>
                <w:lang w:eastAsia="ja-JP"/>
              </w:rPr>
              <w:t>03</w:t>
            </w:r>
            <w:r w:rsidRPr="002550EB">
              <w:rPr>
                <w:rFonts w:ascii="Arial" w:hAnsi="Arial" w:cs="Arial"/>
                <w:lang w:eastAsia="ja-JP"/>
              </w:rPr>
              <w:t>/</w:t>
            </w:r>
            <w:r w:rsidR="002550EB" w:rsidRPr="002550EB">
              <w:rPr>
                <w:rFonts w:ascii="Arial" w:hAnsi="Arial" w:cs="Arial"/>
                <w:lang w:eastAsia="ja-JP"/>
              </w:rPr>
              <w:t>2022</w:t>
            </w:r>
          </w:p>
        </w:tc>
        <w:tc>
          <w:tcPr>
            <w:tcW w:w="1694" w:type="dxa"/>
            <w:gridSpan w:val="2"/>
          </w:tcPr>
          <w:p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 xml:space="preserve">Overall: </w:t>
            </w:r>
            <w:r w:rsidR="009D5779" w:rsidRPr="00454176">
              <w:rPr>
                <w:rFonts w:ascii="Arial" w:hAnsi="Arial" w:cs="Arial"/>
                <w:color w:val="00B050"/>
                <w:kern w:val="2"/>
                <w:sz w:val="21"/>
                <w:szCs w:val="22"/>
                <w:lang w:val="en-US" w:eastAsia="ja-JP"/>
              </w:rPr>
              <w:t>20</w:t>
            </w:r>
            <w:r w:rsidRPr="00454176">
              <w:rPr>
                <w:rFonts w:ascii="Arial" w:hAnsi="Arial" w:cs="Arial"/>
                <w:color w:val="00B050"/>
                <w:kern w:val="2"/>
                <w:sz w:val="21"/>
                <w:szCs w:val="22"/>
                <w:lang w:val="en-US" w:eastAsia="ja-JP"/>
              </w:rPr>
              <w:t xml:space="preserve">% </w:t>
            </w:r>
          </w:p>
          <w:p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 xml:space="preserve">RAN1: </w:t>
            </w:r>
            <w:r w:rsidR="009D5779" w:rsidRPr="00454176">
              <w:rPr>
                <w:rFonts w:ascii="Arial" w:hAnsi="Arial" w:cs="Arial"/>
                <w:color w:val="00B050"/>
                <w:kern w:val="2"/>
                <w:sz w:val="21"/>
                <w:szCs w:val="22"/>
                <w:lang w:val="en-US" w:eastAsia="ja-JP"/>
              </w:rPr>
              <w:t>2</w:t>
            </w:r>
            <w:r w:rsidRPr="00454176">
              <w:rPr>
                <w:rFonts w:ascii="Arial" w:hAnsi="Arial" w:cs="Arial"/>
                <w:color w:val="00B050"/>
                <w:kern w:val="2"/>
                <w:sz w:val="21"/>
                <w:szCs w:val="22"/>
                <w:lang w:val="en-US" w:eastAsia="ja-JP"/>
              </w:rPr>
              <w:t>5%</w:t>
            </w:r>
          </w:p>
          <w:p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 xml:space="preserve">RAN2: </w:t>
            </w:r>
            <w:r w:rsidR="009D5779" w:rsidRPr="00454176">
              <w:rPr>
                <w:rFonts w:ascii="Arial" w:hAnsi="Arial" w:cs="Arial"/>
                <w:color w:val="00B050"/>
                <w:kern w:val="2"/>
                <w:sz w:val="21"/>
                <w:szCs w:val="22"/>
                <w:lang w:val="en-US" w:eastAsia="ja-JP"/>
              </w:rPr>
              <w:t>2</w:t>
            </w:r>
            <w:r w:rsidRPr="00454176">
              <w:rPr>
                <w:rFonts w:ascii="Arial" w:hAnsi="Arial" w:cs="Arial"/>
                <w:color w:val="00B050"/>
                <w:kern w:val="2"/>
                <w:sz w:val="21"/>
                <w:szCs w:val="22"/>
                <w:lang w:val="en-US" w:eastAsia="ja-JP"/>
              </w:rPr>
              <w:t>0%</w:t>
            </w:r>
          </w:p>
          <w:p w:rsidR="00871653" w:rsidRPr="008836AC" w:rsidRDefault="002550EB" w:rsidP="009D5779">
            <w:pPr>
              <w:tabs>
                <w:tab w:val="left" w:pos="567"/>
              </w:tabs>
              <w:spacing w:after="0"/>
              <w:rPr>
                <w:rFonts w:ascii="Arial" w:hAnsi="Arial" w:cs="Arial"/>
                <w:lang w:eastAsia="ja-JP"/>
              </w:rPr>
            </w:pPr>
            <w:r w:rsidRPr="00454176">
              <w:rPr>
                <w:rFonts w:ascii="Arial" w:hAnsi="Arial" w:cs="Arial"/>
                <w:color w:val="00B050"/>
                <w:kern w:val="2"/>
                <w:sz w:val="21"/>
                <w:szCs w:val="22"/>
                <w:lang w:val="en-US" w:eastAsia="ja-JP"/>
              </w:rPr>
              <w:t xml:space="preserve">RAN4: </w:t>
            </w:r>
            <w:r w:rsidR="009D5779" w:rsidRPr="00454176">
              <w:rPr>
                <w:rFonts w:ascii="Arial" w:hAnsi="Arial" w:cs="Arial"/>
                <w:color w:val="00B050"/>
                <w:kern w:val="2"/>
                <w:sz w:val="21"/>
                <w:szCs w:val="22"/>
                <w:lang w:val="en-US" w:eastAsia="ja-JP"/>
              </w:rPr>
              <w:t>15</w:t>
            </w:r>
            <w:r w:rsidRPr="00454176">
              <w:rPr>
                <w:rFonts w:ascii="Arial" w:hAnsi="Arial" w:cs="Arial"/>
                <w:color w:val="00B050"/>
                <w:kern w:val="2"/>
                <w:sz w:val="21"/>
                <w:szCs w:val="22"/>
                <w:lang w:val="en-US" w:eastAsia="ja-JP"/>
              </w:rPr>
              <w:t>%</w:t>
            </w:r>
          </w:p>
        </w:tc>
        <w:tc>
          <w:tcPr>
            <w:tcW w:w="2268" w:type="dxa"/>
          </w:tcPr>
          <w:p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0% </w:t>
            </w:r>
          </w:p>
          <w:p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RAN1: 0%</w:t>
            </w:r>
          </w:p>
          <w:p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RAN2: 0%</w:t>
            </w:r>
          </w:p>
          <w:p w:rsidR="00871653" w:rsidRPr="008836AC" w:rsidRDefault="002550EB" w:rsidP="002550EB">
            <w:pPr>
              <w:tabs>
                <w:tab w:val="left" w:pos="567"/>
              </w:tabs>
              <w:spacing w:after="0"/>
              <w:rPr>
                <w:rFonts w:ascii="Arial" w:hAnsi="Arial" w:cs="Arial"/>
                <w:lang w:eastAsia="ja-JP"/>
              </w:rPr>
            </w:pPr>
            <w:r w:rsidRPr="00454176">
              <w:rPr>
                <w:rFonts w:ascii="Arial" w:hAnsi="Arial" w:cs="Arial"/>
                <w:color w:val="00B050"/>
                <w:kern w:val="2"/>
                <w:sz w:val="21"/>
                <w:szCs w:val="22"/>
                <w:lang w:val="en-US" w:eastAsia="ja-JP"/>
              </w:rPr>
              <w:t>RAN4: 0%</w:t>
            </w:r>
          </w:p>
        </w:tc>
        <w:tc>
          <w:tcPr>
            <w:tcW w:w="1694" w:type="dxa"/>
            <w:gridSpan w:val="2"/>
          </w:tcPr>
          <w:p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551D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551D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2550EB">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rsidTr="002550EB">
        <w:tc>
          <w:tcPr>
            <w:tcW w:w="1415" w:type="dxa"/>
            <w:vMerge w:val="restart"/>
            <w:vAlign w:val="center"/>
          </w:tcPr>
          <w:p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rsidTr="002550EB">
        <w:tc>
          <w:tcPr>
            <w:tcW w:w="1415" w:type="dxa"/>
            <w:vMerge/>
          </w:tcPr>
          <w:p w:rsidR="002550EB" w:rsidRPr="008836AC" w:rsidRDefault="002550EB" w:rsidP="002550EB">
            <w:pPr>
              <w:tabs>
                <w:tab w:val="left" w:pos="567"/>
              </w:tabs>
              <w:rPr>
                <w:rFonts w:ascii="Arial" w:hAnsi="Arial" w:cs="Arial"/>
                <w:b/>
              </w:rPr>
            </w:pPr>
          </w:p>
        </w:tc>
        <w:tc>
          <w:tcPr>
            <w:tcW w:w="1335" w:type="dxa"/>
          </w:tcPr>
          <w:p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rsidTr="002550EB">
        <w:tc>
          <w:tcPr>
            <w:tcW w:w="1415" w:type="dxa"/>
            <w:vMerge/>
          </w:tcPr>
          <w:p w:rsidR="002550EB" w:rsidRPr="008836AC" w:rsidRDefault="002550EB" w:rsidP="002550EB">
            <w:pPr>
              <w:tabs>
                <w:tab w:val="left" w:pos="567"/>
              </w:tabs>
              <w:rPr>
                <w:rFonts w:ascii="Arial" w:hAnsi="Arial" w:cs="Arial"/>
                <w:b/>
              </w:rPr>
            </w:pPr>
          </w:p>
        </w:tc>
        <w:tc>
          <w:tcPr>
            <w:tcW w:w="1335" w:type="dxa"/>
          </w:tcPr>
          <w:p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550EB" w:rsidP="00C4666A">
            <w:pPr>
              <w:pStyle w:val="TAL"/>
              <w:jc w:val="center"/>
              <w:rPr>
                <w:color w:val="FF0000"/>
                <w:lang w:eastAsia="ja-JP"/>
              </w:rPr>
            </w:pPr>
            <w:r w:rsidRPr="002550E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N/A</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rsidTr="00603F3A">
        <w:tc>
          <w:tcPr>
            <w:tcW w:w="10194" w:type="dxa"/>
            <w:shd w:val="clear" w:color="auto" w:fill="F2F2F2" w:themeFill="background1" w:themeFillShade="F2"/>
          </w:tcPr>
          <w:p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rsidR="00614E39" w:rsidRPr="00F65892" w:rsidRDefault="00614E39" w:rsidP="00D551D5">
            <w:pPr>
              <w:numPr>
                <w:ilvl w:val="0"/>
                <w:numId w:val="5"/>
              </w:numPr>
              <w:adjustRightInd/>
              <w:textAlignment w:val="auto"/>
            </w:pPr>
            <w:r w:rsidRPr="00F65892">
              <w:t>Specify enhancements for idle/inactive-mode UE power saving, considering system performance aspects [RAN2, RAN1]</w:t>
            </w:r>
          </w:p>
          <w:p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p>
          <w:p w:rsidR="00614E39" w:rsidRPr="00F65892" w:rsidRDefault="00614E39" w:rsidP="00D551D5">
            <w:pPr>
              <w:numPr>
                <w:ilvl w:val="0"/>
                <w:numId w:val="6"/>
              </w:numPr>
            </w:pPr>
            <w:r w:rsidRPr="00F65892">
              <w:t>NOTE: RAN1 to check and update, if needed, evaluation methodology in RAN1 #102-e meeting</w:t>
            </w:r>
          </w:p>
          <w:p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614E39" w:rsidRPr="00F65892" w:rsidTr="00603F3A">
        <w:tc>
          <w:tcPr>
            <w:tcW w:w="10194" w:type="dxa"/>
          </w:tcPr>
          <w:p w:rsidR="00AF019C" w:rsidRPr="00AF019C" w:rsidRDefault="00AF019C" w:rsidP="00AF019C">
            <w:pPr>
              <w:adjustRightInd/>
              <w:contextualSpacing/>
              <w:jc w:val="center"/>
              <w:rPr>
                <w:b/>
                <w:highlight w:val="green"/>
              </w:rPr>
            </w:pPr>
            <w:r w:rsidRPr="00AF019C">
              <w:rPr>
                <w:b/>
                <w:u w:val="single"/>
                <w:lang w:eastAsia="ja-JP"/>
              </w:rPr>
              <w:t>RAN1 #103-e meeting</w:t>
            </w:r>
          </w:p>
          <w:p w:rsidR="00AF019C" w:rsidRDefault="00AF019C" w:rsidP="00736012">
            <w:pPr>
              <w:adjustRightInd/>
              <w:contextualSpacing/>
              <w:rPr>
                <w:highlight w:val="green"/>
              </w:rPr>
            </w:pPr>
          </w:p>
          <w:p w:rsidR="00736012" w:rsidRPr="00F65892" w:rsidRDefault="00736012" w:rsidP="00736012">
            <w:pPr>
              <w:adjustRightInd/>
              <w:contextualSpacing/>
              <w:rPr>
                <w:highlight w:val="green"/>
              </w:rPr>
            </w:pPr>
            <w:r w:rsidRPr="00F65892">
              <w:rPr>
                <w:highlight w:val="green"/>
              </w:rPr>
              <w:t>Agreements:</w:t>
            </w:r>
          </w:p>
          <w:p w:rsidR="00736012" w:rsidRPr="00F65892" w:rsidRDefault="00736012" w:rsidP="00736012">
            <w:pPr>
              <w:adjustRightInd/>
              <w:contextualSpacing/>
            </w:pPr>
            <w:r w:rsidRPr="00F65892">
              <w:t>Observation: For NR idle/inactive-mode UEs with 10% group paging rate, paging early indication without UE sub-grouping can achieve the following power saving gains w.r.t. Rel-16:</w:t>
            </w:r>
          </w:p>
          <w:p w:rsidR="00736012" w:rsidRPr="00F65892" w:rsidRDefault="00736012" w:rsidP="00D551D5">
            <w:pPr>
              <w:numPr>
                <w:ilvl w:val="0"/>
                <w:numId w:val="18"/>
              </w:numPr>
              <w:overflowPunct/>
              <w:autoSpaceDE/>
              <w:autoSpaceDN/>
              <w:adjustRightInd/>
              <w:spacing w:after="0"/>
              <w:contextualSpacing/>
              <w:textAlignment w:val="auto"/>
            </w:pPr>
            <w:r w:rsidRPr="00F65892">
              <w:t>[0%] - [22.8%]</w:t>
            </w:r>
            <w:r w:rsidRPr="00F65892">
              <w:rPr>
                <w:rStyle w:val="apple-converted-space"/>
              </w:rPr>
              <w:t> </w:t>
            </w:r>
            <w:r w:rsidRPr="00F65892">
              <w:t xml:space="preserve">where the baseline assumes 1 SS burst for synchronization before PO reception </w:t>
            </w:r>
          </w:p>
          <w:p w:rsidR="00736012" w:rsidRPr="00F65892" w:rsidRDefault="00736012" w:rsidP="00D551D5">
            <w:pPr>
              <w:numPr>
                <w:ilvl w:val="1"/>
                <w:numId w:val="18"/>
              </w:numPr>
              <w:overflowPunct/>
              <w:autoSpaceDE/>
              <w:autoSpaceDN/>
              <w:adjustRightInd/>
              <w:spacing w:after="0"/>
              <w:contextualSpacing/>
              <w:textAlignment w:val="auto"/>
            </w:pPr>
            <w:r w:rsidRPr="00F65892">
              <w:t>Note: [0%] means UE can apply the baseline behavior if the time offset between the utilized SS burst and PO is small.</w:t>
            </w:r>
          </w:p>
          <w:p w:rsidR="00736012" w:rsidRPr="00F65892" w:rsidRDefault="00736012" w:rsidP="00D551D5">
            <w:pPr>
              <w:numPr>
                <w:ilvl w:val="0"/>
                <w:numId w:val="18"/>
              </w:numPr>
              <w:overflowPunct/>
              <w:autoSpaceDE/>
              <w:autoSpaceDN/>
              <w:adjustRightInd/>
              <w:spacing w:after="0"/>
              <w:contextualSpacing/>
              <w:textAlignment w:val="auto"/>
            </w:pPr>
            <w:r w:rsidRPr="00F65892">
              <w:t>[5.0%] - [32.0%]</w:t>
            </w:r>
            <w:r w:rsidRPr="00F65892">
              <w:rPr>
                <w:rStyle w:val="apple-converted-space"/>
              </w:rPr>
              <w:t> </w:t>
            </w:r>
            <w:r w:rsidRPr="00F65892">
              <w:t xml:space="preserve"> where the baseline assumes 2 SS bursts for synchronization before PO reception</w:t>
            </w:r>
          </w:p>
          <w:p w:rsidR="00736012" w:rsidRPr="00F65892" w:rsidRDefault="00736012" w:rsidP="00D551D5">
            <w:pPr>
              <w:numPr>
                <w:ilvl w:val="0"/>
                <w:numId w:val="18"/>
              </w:numPr>
              <w:overflowPunct/>
              <w:autoSpaceDE/>
              <w:autoSpaceDN/>
              <w:adjustRightInd/>
              <w:spacing w:after="0"/>
              <w:contextualSpacing/>
              <w:textAlignment w:val="auto"/>
            </w:pPr>
            <w:r w:rsidRPr="00F65892">
              <w:t>[10.2%] - [67.7%]</w:t>
            </w:r>
            <w:r w:rsidRPr="00F65892">
              <w:rPr>
                <w:rStyle w:val="apple-converted-space"/>
              </w:rPr>
              <w:t> </w:t>
            </w:r>
            <w:r w:rsidRPr="00F65892">
              <w:t xml:space="preserve"> where the baseline assumes 3 SS bursts for synchronization before PO reception</w:t>
            </w:r>
          </w:p>
          <w:p w:rsidR="00736012" w:rsidRPr="00F65892" w:rsidRDefault="00736012" w:rsidP="00736012">
            <w:pPr>
              <w:adjustRightInd/>
              <w:contextualSpacing/>
              <w:rPr>
                <w:rFonts w:eastAsia="Calibri"/>
              </w:rPr>
            </w:pPr>
            <w:r w:rsidRPr="00F65892">
              <w:t>The power saving gains will become lower for higher group paging rate.</w:t>
            </w:r>
          </w:p>
          <w:p w:rsidR="00736012" w:rsidRPr="00F65892" w:rsidRDefault="00736012" w:rsidP="00736012">
            <w:pPr>
              <w:adjustRightInd/>
              <w:contextualSpacing/>
            </w:pPr>
            <w:r w:rsidRPr="00F65892">
              <w:t>The power saving gains are dependent on the assumptions about placement of PEI and PO relative to SSB.</w:t>
            </w:r>
          </w:p>
          <w:p w:rsidR="00736012" w:rsidRPr="00F65892" w:rsidRDefault="00736012" w:rsidP="00736012">
            <w:pPr>
              <w:adjustRightInd/>
              <w:contextualSpacing/>
            </w:pPr>
            <w:r w:rsidRPr="00F65892">
              <w:t>The power saving gains may vary with different paging early indication design.</w:t>
            </w:r>
          </w:p>
          <w:p w:rsidR="00736012" w:rsidRPr="00F65892" w:rsidRDefault="00736012" w:rsidP="00736012">
            <w:pPr>
              <w:adjustRightInd/>
              <w:contextualSpacing/>
              <w:rPr>
                <w:highlight w:val="green"/>
              </w:rPr>
            </w:pPr>
          </w:p>
          <w:p w:rsidR="00736012" w:rsidRPr="00F65892" w:rsidRDefault="00736012" w:rsidP="00736012">
            <w:pPr>
              <w:adjustRightInd/>
              <w:contextualSpacing/>
              <w:rPr>
                <w:highlight w:val="green"/>
              </w:rPr>
            </w:pPr>
          </w:p>
          <w:p w:rsidR="00736012" w:rsidRPr="00F65892" w:rsidRDefault="00736012" w:rsidP="00736012">
            <w:pPr>
              <w:adjustRightInd/>
              <w:contextualSpacing/>
              <w:rPr>
                <w:highlight w:val="green"/>
              </w:rPr>
            </w:pPr>
            <w:r w:rsidRPr="00F65892">
              <w:rPr>
                <w:highlight w:val="green"/>
              </w:rPr>
              <w:t>Agreements:</w:t>
            </w:r>
          </w:p>
          <w:p w:rsidR="00736012" w:rsidRPr="00F65892" w:rsidRDefault="00736012" w:rsidP="00736012">
            <w:pPr>
              <w:adjustRightInd/>
              <w:contextualSpacing/>
              <w:rPr>
                <w:rFonts w:eastAsia="Calibri"/>
              </w:rPr>
            </w:pPr>
            <w:r w:rsidRPr="00F65892">
              <w:rPr>
                <w:rFonts w:eastAsia="Calibri"/>
              </w:rPr>
              <w:t>Observation: For NR idle/inactive-mode UEs, UE sub-grouping indication within a PO can provide the following power saving gains w.r.t. Rel-16:</w:t>
            </w:r>
          </w:p>
          <w:p w:rsidR="00736012" w:rsidRPr="00F65892" w:rsidRDefault="00736012" w:rsidP="00D551D5">
            <w:pPr>
              <w:numPr>
                <w:ilvl w:val="0"/>
                <w:numId w:val="12"/>
              </w:numPr>
              <w:overflowPunct/>
              <w:autoSpaceDE/>
              <w:autoSpaceDN/>
              <w:adjustRightInd/>
              <w:spacing w:after="0"/>
              <w:contextualSpacing/>
              <w:textAlignment w:val="auto"/>
            </w:pPr>
            <w:r w:rsidRPr="00F65892">
              <w:t xml:space="preserve">If the original group paging rate is 10%: </w:t>
            </w:r>
          </w:p>
          <w:p w:rsidR="00736012" w:rsidRPr="00F65892" w:rsidRDefault="00736012" w:rsidP="00D551D5">
            <w:pPr>
              <w:numPr>
                <w:ilvl w:val="1"/>
                <w:numId w:val="12"/>
              </w:numPr>
              <w:overflowPunct/>
              <w:autoSpaceDE/>
              <w:autoSpaceDN/>
              <w:adjustRightInd/>
              <w:spacing w:after="0"/>
              <w:contextualSpacing/>
              <w:textAlignment w:val="auto"/>
            </w:pPr>
            <w:r w:rsidRPr="00F65892">
              <w:t>[0.3%] - [1.1%] where the baseline assumes 1 SS burst for synchronization before PO reception</w:t>
            </w:r>
          </w:p>
          <w:p w:rsidR="00736012" w:rsidRPr="00F65892" w:rsidRDefault="00736012" w:rsidP="00D551D5">
            <w:pPr>
              <w:numPr>
                <w:ilvl w:val="1"/>
                <w:numId w:val="12"/>
              </w:numPr>
              <w:overflowPunct/>
              <w:autoSpaceDE/>
              <w:autoSpaceDN/>
              <w:adjustRightInd/>
              <w:spacing w:after="0"/>
              <w:contextualSpacing/>
              <w:textAlignment w:val="auto"/>
            </w:pPr>
            <w:r w:rsidRPr="00F65892">
              <w:t>[0.4%] - [0.8%] where the baseline assumes 2 SS bursts for synchronization before PO reception</w:t>
            </w:r>
          </w:p>
          <w:p w:rsidR="00736012" w:rsidRPr="00F65892" w:rsidRDefault="00736012" w:rsidP="00D551D5">
            <w:pPr>
              <w:numPr>
                <w:ilvl w:val="1"/>
                <w:numId w:val="12"/>
              </w:numPr>
              <w:overflowPunct/>
              <w:autoSpaceDE/>
              <w:autoSpaceDN/>
              <w:adjustRightInd/>
              <w:spacing w:after="0"/>
              <w:contextualSpacing/>
              <w:textAlignment w:val="auto"/>
            </w:pPr>
            <w:r w:rsidRPr="00F65892">
              <w:t>[0.3%] - [1.0%] where the baseline assumes 3 SS bursts for synchronization before PO reception</w:t>
            </w:r>
          </w:p>
          <w:p w:rsidR="00736012" w:rsidRPr="00F65892" w:rsidRDefault="00736012" w:rsidP="00D551D5">
            <w:pPr>
              <w:numPr>
                <w:ilvl w:val="0"/>
                <w:numId w:val="12"/>
              </w:numPr>
              <w:overflowPunct/>
              <w:autoSpaceDE/>
              <w:autoSpaceDN/>
              <w:adjustRightInd/>
              <w:spacing w:after="0"/>
              <w:contextualSpacing/>
              <w:textAlignment w:val="auto"/>
            </w:pPr>
            <w:r w:rsidRPr="00F65892">
              <w:t>Some sources also evaluated performance if the original group paging rate is in the range between 20% and 80% and showed following results:</w:t>
            </w:r>
            <w:r w:rsidRPr="00F65892">
              <w:rPr>
                <w:rStyle w:val="apple-converted-space"/>
              </w:rPr>
              <w:t> </w:t>
            </w:r>
            <w:r w:rsidRPr="00F65892">
              <w:t xml:space="preserve"> </w:t>
            </w:r>
          </w:p>
          <w:p w:rsidR="00736012" w:rsidRPr="00F65892" w:rsidRDefault="00736012" w:rsidP="00D551D5">
            <w:pPr>
              <w:numPr>
                <w:ilvl w:val="1"/>
                <w:numId w:val="12"/>
              </w:numPr>
              <w:overflowPunct/>
              <w:autoSpaceDE/>
              <w:autoSpaceDN/>
              <w:adjustRightInd/>
              <w:spacing w:after="0"/>
              <w:contextualSpacing/>
              <w:textAlignment w:val="auto"/>
            </w:pPr>
            <w:r w:rsidRPr="00F65892">
              <w:t>[0.7%] - [7.6%] where the baseline assumes 1 SS burst for synchronization before PO reception</w:t>
            </w:r>
          </w:p>
          <w:p w:rsidR="00736012" w:rsidRPr="00F65892" w:rsidRDefault="00736012" w:rsidP="00D551D5">
            <w:pPr>
              <w:numPr>
                <w:ilvl w:val="1"/>
                <w:numId w:val="12"/>
              </w:numPr>
              <w:overflowPunct/>
              <w:autoSpaceDE/>
              <w:autoSpaceDN/>
              <w:adjustRightInd/>
              <w:spacing w:after="0"/>
              <w:contextualSpacing/>
              <w:textAlignment w:val="auto"/>
            </w:pPr>
            <w:r w:rsidRPr="00F65892">
              <w:t>[0.8%] - [3.0%] where the baseline assumes 2 SS bursts for synchronization before PO reception</w:t>
            </w:r>
          </w:p>
          <w:p w:rsidR="00736012" w:rsidRPr="00F65892" w:rsidRDefault="00736012" w:rsidP="00D551D5">
            <w:pPr>
              <w:numPr>
                <w:ilvl w:val="1"/>
                <w:numId w:val="12"/>
              </w:numPr>
              <w:overflowPunct/>
              <w:autoSpaceDE/>
              <w:autoSpaceDN/>
              <w:adjustRightInd/>
              <w:spacing w:after="0"/>
              <w:contextualSpacing/>
              <w:textAlignment w:val="auto"/>
            </w:pPr>
            <w:r w:rsidRPr="00F65892">
              <w:t>[0.5%] - [4.7%] where the baseline assumes 3 SS bursts for synchronization before PO reception</w:t>
            </w:r>
          </w:p>
          <w:p w:rsidR="00736012" w:rsidRPr="00F65892" w:rsidRDefault="00736012" w:rsidP="00736012">
            <w:pPr>
              <w:adjustRightInd/>
              <w:contextualSpacing/>
              <w:rPr>
                <w:rFonts w:eastAsia="Calibri"/>
              </w:rPr>
            </w:pPr>
            <w:r w:rsidRPr="00F65892">
              <w:rPr>
                <w:rFonts w:eastAsia="Calibri"/>
              </w:rPr>
              <w:t>The number of UE sub-groups evaluated ranges from 2 to 16.</w:t>
            </w:r>
          </w:p>
          <w:p w:rsidR="00736012" w:rsidRPr="00F65892" w:rsidRDefault="00736012" w:rsidP="00736012">
            <w:pPr>
              <w:adjustRightInd/>
              <w:contextualSpacing/>
              <w:rPr>
                <w:rFonts w:eastAsia="Calibri"/>
              </w:rPr>
            </w:pPr>
            <w:r w:rsidRPr="00F65892">
              <w:rPr>
                <w:rFonts w:eastAsia="Calibri"/>
              </w:rPr>
              <w:t>Some companies show concern on assuming group paging rate larger than 60%.</w:t>
            </w:r>
          </w:p>
          <w:p w:rsidR="00736012" w:rsidRPr="00F65892" w:rsidRDefault="00736012" w:rsidP="00736012">
            <w:pPr>
              <w:adjustRightInd/>
              <w:contextualSpacing/>
              <w:rPr>
                <w:rFonts w:eastAsia="Calibri"/>
              </w:rPr>
            </w:pPr>
            <w:r w:rsidRPr="00F65892">
              <w:rPr>
                <w:rFonts w:eastAsia="Calibri"/>
              </w:rPr>
              <w:t>Note: It is FFS in RAN1 another group paging rate &gt; 10% for the evaluation of Rel-17 paging enhancement.</w:t>
            </w:r>
          </w:p>
          <w:p w:rsidR="00736012" w:rsidRPr="00F65892" w:rsidRDefault="00736012" w:rsidP="00736012">
            <w:pPr>
              <w:adjustRightInd/>
              <w:contextualSpacing/>
              <w:rPr>
                <w:rFonts w:eastAsia="Calibri"/>
              </w:rPr>
            </w:pPr>
            <w:r w:rsidRPr="00F65892">
              <w:rPr>
                <w:rFonts w:eastAsia="Calibri"/>
                <w:color w:val="1F497D"/>
              </w:rPr>
              <w:t> </w:t>
            </w:r>
          </w:p>
          <w:p w:rsidR="00736012" w:rsidRPr="00F65892" w:rsidRDefault="00736012" w:rsidP="00736012">
            <w:pPr>
              <w:adjustRightInd/>
              <w:contextualSpacing/>
              <w:rPr>
                <w:highlight w:val="green"/>
              </w:rPr>
            </w:pPr>
          </w:p>
          <w:p w:rsidR="00736012" w:rsidRPr="00F65892" w:rsidRDefault="00736012" w:rsidP="00736012">
            <w:pPr>
              <w:adjustRightInd/>
              <w:contextualSpacing/>
              <w:rPr>
                <w:rFonts w:eastAsia="Calibri"/>
              </w:rPr>
            </w:pPr>
            <w:r w:rsidRPr="00F65892">
              <w:rPr>
                <w:highlight w:val="green"/>
              </w:rPr>
              <w:t>Agreements:</w:t>
            </w:r>
          </w:p>
          <w:p w:rsidR="00736012" w:rsidRPr="00F65892" w:rsidRDefault="00736012" w:rsidP="00736012">
            <w:pPr>
              <w:adjustRightInd/>
              <w:contextualSpacing/>
              <w:rPr>
                <w:rFonts w:eastAsia="Calibri"/>
              </w:rPr>
            </w:pPr>
            <w:r w:rsidRPr="00F65892">
              <w:rPr>
                <w:rFonts w:eastAsia="Calibri"/>
              </w:rPr>
              <w:t>Observation: For NR idle/inactive-mode UEs, UE sub-grouping indication carried in paging early indication can provide the following power saving gains w.r.t Rel-16:</w:t>
            </w:r>
          </w:p>
          <w:p w:rsidR="00736012" w:rsidRPr="00F65892" w:rsidRDefault="00736012" w:rsidP="00D551D5">
            <w:pPr>
              <w:numPr>
                <w:ilvl w:val="0"/>
                <w:numId w:val="13"/>
              </w:numPr>
              <w:overflowPunct/>
              <w:autoSpaceDE/>
              <w:autoSpaceDN/>
              <w:adjustRightInd/>
              <w:spacing w:after="0"/>
              <w:contextualSpacing/>
              <w:textAlignment w:val="auto"/>
            </w:pPr>
            <w:r w:rsidRPr="00F65892">
              <w:t xml:space="preserve">If the original group paging rate is 10%: </w:t>
            </w:r>
          </w:p>
          <w:p w:rsidR="00736012" w:rsidRPr="00F65892" w:rsidRDefault="00736012" w:rsidP="00D551D5">
            <w:pPr>
              <w:numPr>
                <w:ilvl w:val="1"/>
                <w:numId w:val="13"/>
              </w:numPr>
              <w:overflowPunct/>
              <w:autoSpaceDE/>
              <w:autoSpaceDN/>
              <w:adjustRightInd/>
              <w:spacing w:after="0"/>
              <w:contextualSpacing/>
              <w:textAlignment w:val="auto"/>
            </w:pPr>
            <w:r w:rsidRPr="00F65892">
              <w:t>[10.6%] –[19.1%] where the baseline assumes 1 SS burst for synchronization before PO reception</w:t>
            </w:r>
          </w:p>
          <w:p w:rsidR="00736012" w:rsidRPr="00F65892" w:rsidRDefault="00736012" w:rsidP="00D551D5">
            <w:pPr>
              <w:numPr>
                <w:ilvl w:val="1"/>
                <w:numId w:val="13"/>
              </w:numPr>
              <w:overflowPunct/>
              <w:autoSpaceDE/>
              <w:autoSpaceDN/>
              <w:adjustRightInd/>
              <w:spacing w:after="0"/>
              <w:contextualSpacing/>
              <w:textAlignment w:val="auto"/>
            </w:pPr>
            <w:r w:rsidRPr="00F65892">
              <w:t>[16.0%] –[36.0%] where the baseline assumes 2 SS bursts for synchronization before PO reception</w:t>
            </w:r>
          </w:p>
          <w:p w:rsidR="00736012" w:rsidRPr="00F65892" w:rsidRDefault="00736012" w:rsidP="00D551D5">
            <w:pPr>
              <w:numPr>
                <w:ilvl w:val="1"/>
                <w:numId w:val="13"/>
              </w:numPr>
              <w:overflowPunct/>
              <w:autoSpaceDE/>
              <w:autoSpaceDN/>
              <w:adjustRightInd/>
              <w:spacing w:after="0"/>
              <w:contextualSpacing/>
              <w:textAlignment w:val="auto"/>
            </w:pPr>
            <w:r w:rsidRPr="00F65892">
              <w:t>[14.3%] –[46.0%] where the baseline assumes 3 SS bursts for synchronization before PO reception</w:t>
            </w:r>
          </w:p>
          <w:p w:rsidR="00736012" w:rsidRPr="00F65892" w:rsidRDefault="00736012" w:rsidP="00D551D5">
            <w:pPr>
              <w:numPr>
                <w:ilvl w:val="0"/>
                <w:numId w:val="13"/>
              </w:numPr>
              <w:overflowPunct/>
              <w:autoSpaceDE/>
              <w:autoSpaceDN/>
              <w:adjustRightInd/>
              <w:spacing w:after="0"/>
              <w:contextualSpacing/>
              <w:textAlignment w:val="auto"/>
            </w:pPr>
            <w:r w:rsidRPr="00F65892">
              <w:t>Some sources also evaluated performance if the original group paging rate is in the range between 20% and 60% and showed following results:</w:t>
            </w:r>
            <w:r w:rsidRPr="00F65892">
              <w:rPr>
                <w:rStyle w:val="apple-converted-space"/>
              </w:rPr>
              <w:t> </w:t>
            </w:r>
            <w:r w:rsidRPr="00F65892">
              <w:t xml:space="preserve"> </w:t>
            </w:r>
          </w:p>
          <w:p w:rsidR="00736012" w:rsidRPr="00F65892" w:rsidRDefault="00736012" w:rsidP="00D551D5">
            <w:pPr>
              <w:numPr>
                <w:ilvl w:val="1"/>
                <w:numId w:val="13"/>
              </w:numPr>
              <w:overflowPunct/>
              <w:autoSpaceDE/>
              <w:autoSpaceDN/>
              <w:adjustRightInd/>
              <w:spacing w:after="0"/>
              <w:contextualSpacing/>
              <w:textAlignment w:val="auto"/>
            </w:pPr>
            <w:r w:rsidRPr="00F65892">
              <w:t>[8.0%] –[19.1%] where the baseline assumes 1 SS burst for synchronization before PO reception</w:t>
            </w:r>
          </w:p>
          <w:p w:rsidR="00736012" w:rsidRPr="00F65892" w:rsidRDefault="00736012" w:rsidP="00D551D5">
            <w:pPr>
              <w:numPr>
                <w:ilvl w:val="1"/>
                <w:numId w:val="13"/>
              </w:numPr>
              <w:overflowPunct/>
              <w:autoSpaceDE/>
              <w:autoSpaceDN/>
              <w:adjustRightInd/>
              <w:spacing w:after="0"/>
              <w:contextualSpacing/>
              <w:textAlignment w:val="auto"/>
            </w:pPr>
            <w:r w:rsidRPr="00F65892">
              <w:t>[18.1%] –[34.0%] where the baseline assumes 2 SS bursts for synchronization before PO reception</w:t>
            </w:r>
          </w:p>
          <w:p w:rsidR="00736012" w:rsidRPr="00F65892" w:rsidRDefault="00736012" w:rsidP="00D551D5">
            <w:pPr>
              <w:numPr>
                <w:ilvl w:val="1"/>
                <w:numId w:val="13"/>
              </w:numPr>
              <w:overflowPunct/>
              <w:autoSpaceDE/>
              <w:autoSpaceDN/>
              <w:adjustRightInd/>
              <w:spacing w:after="0"/>
              <w:contextualSpacing/>
              <w:textAlignment w:val="auto"/>
            </w:pPr>
            <w:r w:rsidRPr="00F65892">
              <w:t>[20.6%] –[42.0%] where the baseline assumes 3 SS bursts for synchronization before PO reception</w:t>
            </w:r>
          </w:p>
          <w:p w:rsidR="00736012" w:rsidRPr="00F65892" w:rsidRDefault="00736012" w:rsidP="00736012">
            <w:pPr>
              <w:adjustRightInd/>
              <w:contextualSpacing/>
              <w:rPr>
                <w:rFonts w:eastAsia="Calibri"/>
              </w:rPr>
            </w:pPr>
            <w:r w:rsidRPr="00F65892">
              <w:rPr>
                <w:rFonts w:eastAsia="Calibri"/>
              </w:rPr>
              <w:t>The additional power saving gains w.r.t. paging early indication without UE sub-grouping are given as follows:</w:t>
            </w:r>
          </w:p>
          <w:p w:rsidR="00736012" w:rsidRPr="00F65892" w:rsidRDefault="00736012" w:rsidP="00D551D5">
            <w:pPr>
              <w:numPr>
                <w:ilvl w:val="0"/>
                <w:numId w:val="14"/>
              </w:numPr>
              <w:overflowPunct/>
              <w:autoSpaceDE/>
              <w:autoSpaceDN/>
              <w:adjustRightInd/>
              <w:spacing w:after="0"/>
              <w:contextualSpacing/>
              <w:textAlignment w:val="auto"/>
            </w:pPr>
            <w:r w:rsidRPr="00F65892">
              <w:t xml:space="preserve">If the original group paging rate is 10%: </w:t>
            </w:r>
          </w:p>
          <w:p w:rsidR="00736012" w:rsidRPr="00F65892" w:rsidRDefault="00736012" w:rsidP="00D551D5">
            <w:pPr>
              <w:numPr>
                <w:ilvl w:val="1"/>
                <w:numId w:val="14"/>
              </w:numPr>
              <w:overflowPunct/>
              <w:autoSpaceDE/>
              <w:autoSpaceDN/>
              <w:adjustRightInd/>
              <w:spacing w:after="0"/>
              <w:contextualSpacing/>
              <w:textAlignment w:val="auto"/>
            </w:pPr>
            <w:r w:rsidRPr="00F65892">
              <w:t>[0.6%] –[2.7%] where the baseline assumes 1 SS burst for synchronization before PO reception</w:t>
            </w:r>
          </w:p>
          <w:p w:rsidR="00736012" w:rsidRPr="00F65892" w:rsidRDefault="00736012" w:rsidP="00D551D5">
            <w:pPr>
              <w:numPr>
                <w:ilvl w:val="1"/>
                <w:numId w:val="14"/>
              </w:numPr>
              <w:overflowPunct/>
              <w:autoSpaceDE/>
              <w:autoSpaceDN/>
              <w:adjustRightInd/>
              <w:spacing w:after="0"/>
              <w:contextualSpacing/>
              <w:textAlignment w:val="auto"/>
            </w:pPr>
            <w:r w:rsidRPr="00F65892">
              <w:t>[0.6%] –[4.0%] where the baseline assumes 2 SS bursts for synchronization before PO reception</w:t>
            </w:r>
          </w:p>
          <w:p w:rsidR="00736012" w:rsidRPr="00F65892" w:rsidRDefault="00736012" w:rsidP="00D551D5">
            <w:pPr>
              <w:numPr>
                <w:ilvl w:val="1"/>
                <w:numId w:val="14"/>
              </w:numPr>
              <w:overflowPunct/>
              <w:autoSpaceDE/>
              <w:autoSpaceDN/>
              <w:adjustRightInd/>
              <w:spacing w:after="0"/>
              <w:contextualSpacing/>
              <w:textAlignment w:val="auto"/>
            </w:pPr>
            <w:r w:rsidRPr="00F65892">
              <w:t>[0.6%] –[4.7%] where the baseline assumes 3 SS bursts for synchronization before PO reception</w:t>
            </w:r>
          </w:p>
          <w:p w:rsidR="00736012" w:rsidRPr="00F65892" w:rsidRDefault="00736012" w:rsidP="00D551D5">
            <w:pPr>
              <w:numPr>
                <w:ilvl w:val="0"/>
                <w:numId w:val="14"/>
              </w:numPr>
              <w:overflowPunct/>
              <w:autoSpaceDE/>
              <w:autoSpaceDN/>
              <w:adjustRightInd/>
              <w:spacing w:after="0"/>
              <w:contextualSpacing/>
              <w:textAlignment w:val="auto"/>
            </w:pPr>
            <w:r w:rsidRPr="00F65892">
              <w:lastRenderedPageBreak/>
              <w:t>Some sources also evaluated performance if the original group paging rate is in the range between 20% and 60% and showed following results:</w:t>
            </w:r>
            <w:r w:rsidRPr="00F65892">
              <w:rPr>
                <w:rStyle w:val="apple-converted-space"/>
              </w:rPr>
              <w:t> </w:t>
            </w:r>
            <w:r w:rsidRPr="00F65892">
              <w:t xml:space="preserve"> </w:t>
            </w:r>
          </w:p>
          <w:p w:rsidR="00736012" w:rsidRPr="00F65892" w:rsidRDefault="00736012" w:rsidP="00D551D5">
            <w:pPr>
              <w:numPr>
                <w:ilvl w:val="1"/>
                <w:numId w:val="14"/>
              </w:numPr>
              <w:overflowPunct/>
              <w:autoSpaceDE/>
              <w:autoSpaceDN/>
              <w:adjustRightInd/>
              <w:spacing w:after="0"/>
              <w:contextualSpacing/>
              <w:textAlignment w:val="auto"/>
            </w:pPr>
            <w:r w:rsidRPr="00F65892">
              <w:t>[1.3%] –[8.0%] where the baseline assumes 1 SS burst for synchronization before PO reception</w:t>
            </w:r>
          </w:p>
          <w:p w:rsidR="00736012" w:rsidRPr="00F65892" w:rsidRDefault="00736012" w:rsidP="00D551D5">
            <w:pPr>
              <w:numPr>
                <w:ilvl w:val="1"/>
                <w:numId w:val="14"/>
              </w:numPr>
              <w:overflowPunct/>
              <w:autoSpaceDE/>
              <w:autoSpaceDN/>
              <w:adjustRightInd/>
              <w:spacing w:after="0"/>
              <w:contextualSpacing/>
              <w:textAlignment w:val="auto"/>
            </w:pPr>
            <w:r w:rsidRPr="00F65892">
              <w:t>[2.1%] –[13.0%] where the baseline assumes 2 SS bursts for synchronization before PO reception</w:t>
            </w:r>
          </w:p>
          <w:p w:rsidR="00736012" w:rsidRPr="00F65892" w:rsidRDefault="00736012" w:rsidP="00D551D5">
            <w:pPr>
              <w:numPr>
                <w:ilvl w:val="1"/>
                <w:numId w:val="14"/>
              </w:numPr>
              <w:overflowPunct/>
              <w:autoSpaceDE/>
              <w:autoSpaceDN/>
              <w:adjustRightInd/>
              <w:spacing w:after="0"/>
              <w:contextualSpacing/>
              <w:textAlignment w:val="auto"/>
            </w:pPr>
            <w:r w:rsidRPr="00F65892">
              <w:t>[3.3%] –[16.1%] where the baseline assumes 3 SS bursts for synchronization before PO reception</w:t>
            </w:r>
          </w:p>
          <w:p w:rsidR="00736012" w:rsidRPr="00F65892" w:rsidRDefault="00736012" w:rsidP="00736012">
            <w:pPr>
              <w:adjustRightInd/>
              <w:contextualSpacing/>
              <w:rPr>
                <w:rFonts w:eastAsia="Calibri"/>
              </w:rPr>
            </w:pPr>
            <w:r w:rsidRPr="00F65892">
              <w:rPr>
                <w:rFonts w:eastAsia="Calibri"/>
              </w:rPr>
              <w:t>The number of UE sub-groups evaluated ranges from 2 to 16.</w:t>
            </w:r>
          </w:p>
          <w:p w:rsidR="00736012" w:rsidRPr="00F65892" w:rsidRDefault="00736012" w:rsidP="00736012">
            <w:pPr>
              <w:adjustRightInd/>
              <w:contextualSpacing/>
              <w:rPr>
                <w:rFonts w:eastAsia="Calibri"/>
              </w:rPr>
            </w:pPr>
            <w:r w:rsidRPr="00F65892">
              <w:rPr>
                <w:rFonts w:eastAsia="Calibri"/>
              </w:rPr>
              <w:t>The power saving gains are dependent on the assumptions about placement of PEI and PO relative to SSB.</w:t>
            </w:r>
          </w:p>
          <w:p w:rsidR="00736012" w:rsidRPr="00F65892" w:rsidRDefault="00736012" w:rsidP="00736012">
            <w:pPr>
              <w:adjustRightInd/>
              <w:contextualSpacing/>
              <w:rPr>
                <w:rFonts w:eastAsia="Calibri"/>
              </w:rPr>
            </w:pPr>
            <w:r w:rsidRPr="00F65892">
              <w:rPr>
                <w:rFonts w:eastAsia="Calibri"/>
              </w:rPr>
              <w:t>Note: It is FFS in RAN1 another group paging rate &gt; 10% for the evaluation of Rel-17 paging enhancement.</w:t>
            </w:r>
          </w:p>
          <w:p w:rsidR="00736012" w:rsidRPr="00F65892" w:rsidRDefault="00736012" w:rsidP="00736012">
            <w:pPr>
              <w:adjustRightInd/>
              <w:contextualSpacing/>
              <w:rPr>
                <w:rFonts w:eastAsia="Calibri"/>
              </w:rPr>
            </w:pPr>
            <w:r w:rsidRPr="00F65892">
              <w:rPr>
                <w:rFonts w:eastAsia="Calibri"/>
              </w:rPr>
              <w:t>Note: Not all sources providing results for paging early indication without UE sub-grouping also provide results for paging early indication with UE sub-grouping.</w:t>
            </w:r>
          </w:p>
          <w:p w:rsidR="00736012" w:rsidRPr="00F65892" w:rsidRDefault="00736012" w:rsidP="00736012">
            <w:pPr>
              <w:adjustRightInd/>
              <w:contextualSpacing/>
              <w:rPr>
                <w:rFonts w:eastAsia="Calibri"/>
              </w:rPr>
            </w:pPr>
            <w:r w:rsidRPr="00F65892">
              <w:rPr>
                <w:rFonts w:eastAsia="Calibri"/>
              </w:rPr>
              <w:t> </w:t>
            </w:r>
          </w:p>
          <w:p w:rsidR="00736012" w:rsidRPr="00F65892" w:rsidRDefault="00736012" w:rsidP="00736012">
            <w:pPr>
              <w:adjustRightInd/>
              <w:contextualSpacing/>
              <w:rPr>
                <w:rFonts w:eastAsia="Calibri"/>
                <w:highlight w:val="green"/>
              </w:rPr>
            </w:pPr>
          </w:p>
          <w:p w:rsidR="00736012" w:rsidRPr="00F65892" w:rsidRDefault="00736012" w:rsidP="00736012">
            <w:pPr>
              <w:adjustRightInd/>
              <w:contextualSpacing/>
              <w:rPr>
                <w:rFonts w:eastAsia="Calibri"/>
                <w:highlight w:val="green"/>
              </w:rPr>
            </w:pPr>
            <w:r w:rsidRPr="00F65892">
              <w:rPr>
                <w:rFonts w:eastAsia="Calibri"/>
                <w:highlight w:val="green"/>
              </w:rPr>
              <w:t>Agreements:</w:t>
            </w:r>
          </w:p>
          <w:p w:rsidR="00736012" w:rsidRPr="00F65892" w:rsidRDefault="00736012" w:rsidP="00736012">
            <w:pPr>
              <w:adjustRightInd/>
              <w:contextualSpacing/>
            </w:pPr>
            <w:r w:rsidRPr="00F65892">
              <w:t>Observation:</w:t>
            </w:r>
            <w:r w:rsidRPr="00F65892">
              <w:rPr>
                <w:rStyle w:val="apple-converted-space"/>
                <w:b/>
                <w:bCs/>
              </w:rPr>
              <w:t> </w:t>
            </w:r>
            <w:r w:rsidRPr="00F65892">
              <w:t>For NR idle/inactive-mode UEs with 10% group paging rate, cross-slot scheduling with K0 = 1, which can be supported by Rel-15/Rel-16 for Type 2 CSS, can provide the following power saving gains w.r.t. same-slot scheduling (K0 = 0):</w:t>
            </w:r>
          </w:p>
          <w:p w:rsidR="00736012" w:rsidRPr="00F65892" w:rsidRDefault="00736012" w:rsidP="00D551D5">
            <w:pPr>
              <w:numPr>
                <w:ilvl w:val="0"/>
                <w:numId w:val="15"/>
              </w:numPr>
              <w:overflowPunct/>
              <w:autoSpaceDE/>
              <w:autoSpaceDN/>
              <w:adjustRightInd/>
              <w:spacing w:after="0"/>
              <w:contextualSpacing/>
              <w:textAlignment w:val="auto"/>
            </w:pPr>
            <w:r w:rsidRPr="00F65892">
              <w:t>[&lt;1%] –[2.5%] where the baseline assumes 1 SS burst for synchronization before PO reception</w:t>
            </w:r>
          </w:p>
          <w:p w:rsidR="00736012" w:rsidRPr="00F65892" w:rsidRDefault="00736012" w:rsidP="00D551D5">
            <w:pPr>
              <w:numPr>
                <w:ilvl w:val="0"/>
                <w:numId w:val="15"/>
              </w:numPr>
              <w:overflowPunct/>
              <w:autoSpaceDE/>
              <w:autoSpaceDN/>
              <w:adjustRightInd/>
              <w:spacing w:after="0"/>
              <w:contextualSpacing/>
              <w:textAlignment w:val="auto"/>
            </w:pPr>
            <w:r w:rsidRPr="00F65892">
              <w:t>[&lt;1%] -[1.6%] where the baseline assumes 2 SS bursts for synchronization before PO reception</w:t>
            </w:r>
          </w:p>
          <w:p w:rsidR="00736012" w:rsidRPr="00F65892" w:rsidRDefault="00736012" w:rsidP="00D551D5">
            <w:pPr>
              <w:numPr>
                <w:ilvl w:val="0"/>
                <w:numId w:val="15"/>
              </w:numPr>
              <w:overflowPunct/>
              <w:autoSpaceDE/>
              <w:autoSpaceDN/>
              <w:adjustRightInd/>
              <w:spacing w:after="0"/>
              <w:contextualSpacing/>
              <w:textAlignment w:val="auto"/>
            </w:pPr>
            <w:r w:rsidRPr="00F65892">
              <w:t>[&lt;1%] -[1.44%] where the baseline assumes 3 SS bursts for synchronization before PO reception</w:t>
            </w:r>
          </w:p>
          <w:p w:rsidR="00736012" w:rsidRPr="00F65892" w:rsidRDefault="00736012" w:rsidP="00736012">
            <w:pPr>
              <w:adjustRightInd/>
              <w:contextualSpacing/>
            </w:pPr>
            <w:r w:rsidRPr="00F65892">
              <w:t>One source shows that cross-slot scheduling with K0 = 32, which cannot be supported by Rel-15/Rel-16</w:t>
            </w:r>
            <w:r w:rsidRPr="00F65892">
              <w:rPr>
                <w:rStyle w:val="apple-converted-space"/>
              </w:rPr>
              <w:t> </w:t>
            </w:r>
            <w:r w:rsidRPr="00F65892">
              <w:t>for Type 2 CSS, can provide the following power saving gains w.r.t. same-slot scheduling (K0 = 0):</w:t>
            </w:r>
          </w:p>
          <w:p w:rsidR="00736012" w:rsidRPr="00F65892" w:rsidRDefault="00736012" w:rsidP="00D551D5">
            <w:pPr>
              <w:numPr>
                <w:ilvl w:val="0"/>
                <w:numId w:val="16"/>
              </w:numPr>
              <w:overflowPunct/>
              <w:autoSpaceDE/>
              <w:autoSpaceDN/>
              <w:adjustRightInd/>
              <w:spacing w:after="0"/>
              <w:contextualSpacing/>
              <w:textAlignment w:val="auto"/>
            </w:pPr>
            <w:r w:rsidRPr="00F65892">
              <w:t>[0%] where the baseline assumes 1 SS burst for synchronization before PO reception</w:t>
            </w:r>
          </w:p>
          <w:p w:rsidR="00736012" w:rsidRPr="00F65892" w:rsidRDefault="00736012" w:rsidP="00D551D5">
            <w:pPr>
              <w:numPr>
                <w:ilvl w:val="0"/>
                <w:numId w:val="16"/>
              </w:numPr>
              <w:overflowPunct/>
              <w:autoSpaceDE/>
              <w:autoSpaceDN/>
              <w:adjustRightInd/>
              <w:spacing w:after="0"/>
              <w:contextualSpacing/>
              <w:textAlignment w:val="auto"/>
            </w:pPr>
            <w:r w:rsidRPr="00F65892">
              <w:t>[6.3%] where the baseline assumes 3 SS bursts for synchronization before PO reception</w:t>
            </w:r>
          </w:p>
          <w:p w:rsidR="00736012" w:rsidRPr="00F65892" w:rsidRDefault="00736012" w:rsidP="00736012">
            <w:pPr>
              <w:adjustRightInd/>
              <w:contextualSpacing/>
            </w:pPr>
            <w:r w:rsidRPr="00F65892">
              <w:t>The power saving gain will become lower with higher group paging rate.</w:t>
            </w:r>
          </w:p>
          <w:p w:rsidR="00736012" w:rsidRPr="00F65892" w:rsidRDefault="00736012" w:rsidP="00736012">
            <w:pPr>
              <w:adjustRightInd/>
              <w:contextualSpacing/>
              <w:rPr>
                <w:color w:val="1F497D"/>
              </w:rPr>
            </w:pPr>
          </w:p>
          <w:p w:rsidR="00736012" w:rsidRPr="00F65892" w:rsidRDefault="00736012" w:rsidP="00736012">
            <w:pPr>
              <w:adjustRightInd/>
              <w:contextualSpacing/>
              <w:rPr>
                <w:color w:val="1F497D"/>
              </w:rPr>
            </w:pPr>
          </w:p>
          <w:p w:rsidR="00736012" w:rsidRPr="00F65892" w:rsidRDefault="00736012" w:rsidP="00736012">
            <w:pPr>
              <w:adjustRightInd/>
              <w:contextualSpacing/>
            </w:pPr>
            <w:r w:rsidRPr="00F65892">
              <w:rPr>
                <w:highlight w:val="green"/>
              </w:rPr>
              <w:t>Agreements</w:t>
            </w:r>
            <w:r w:rsidRPr="00F65892">
              <w:rPr>
                <w:b/>
                <w:bCs/>
              </w:rPr>
              <w:t>:</w:t>
            </w:r>
            <w:r w:rsidRPr="00F65892">
              <w:t xml:space="preserve"> For NR idle/inactive-mode paging enhancement, paging early indication before paging occasion is supported from RAN1 perspective</w:t>
            </w:r>
          </w:p>
          <w:p w:rsidR="00736012" w:rsidRPr="00F65892" w:rsidRDefault="00736012" w:rsidP="00D551D5">
            <w:pPr>
              <w:numPr>
                <w:ilvl w:val="0"/>
                <w:numId w:val="17"/>
              </w:numPr>
              <w:overflowPunct/>
              <w:autoSpaceDE/>
              <w:autoSpaceDN/>
              <w:adjustRightInd/>
              <w:spacing w:after="0"/>
              <w:contextualSpacing/>
              <w:textAlignment w:val="auto"/>
            </w:pPr>
            <w:r w:rsidRPr="00F65892">
              <w:t xml:space="preserve">FFS: Physical layer design based on DCI, SSS or TRS/CSI-RS </w:t>
            </w:r>
          </w:p>
          <w:p w:rsidR="00736012" w:rsidRPr="00F65892" w:rsidRDefault="00736012" w:rsidP="00D551D5">
            <w:pPr>
              <w:numPr>
                <w:ilvl w:val="0"/>
                <w:numId w:val="17"/>
              </w:numPr>
              <w:overflowPunct/>
              <w:autoSpaceDE/>
              <w:autoSpaceDN/>
              <w:adjustRightInd/>
              <w:spacing w:after="0"/>
              <w:contextualSpacing/>
              <w:textAlignment w:val="auto"/>
            </w:pPr>
            <w:r w:rsidRPr="00F65892">
              <w:t>Send LS to inform RAN2 and kindly ask RAN2 to inform RAN1 if there is anything that RAN1 should take into consideration in the physical layer design for this feature, including any other progress RAN2 has made in this WI which may has RAN1 impact</w:t>
            </w:r>
          </w:p>
          <w:p w:rsidR="00736012" w:rsidRPr="00F65892" w:rsidRDefault="00736012" w:rsidP="00736012">
            <w:pPr>
              <w:adjustRightInd/>
              <w:contextualSpacing/>
            </w:pPr>
          </w:p>
          <w:p w:rsidR="00614E39" w:rsidRPr="00F65892" w:rsidRDefault="00736012" w:rsidP="00736012">
            <w:pPr>
              <w:adjustRightInd/>
              <w:contextualSpacing/>
            </w:pPr>
            <w:r w:rsidRPr="00F65892">
              <w:t xml:space="preserve">Draft LS in </w:t>
            </w:r>
            <w:hyperlink r:id="rId8" w:history="1">
              <w:r w:rsidRPr="00F65892">
                <w:rPr>
                  <w:rStyle w:val="Hyperlink"/>
                </w:rPr>
                <w:t>R1-2009754</w:t>
              </w:r>
            </w:hyperlink>
            <w:r w:rsidRPr="00F65892">
              <w:t xml:space="preserve"> is </w:t>
            </w:r>
            <w:r w:rsidRPr="00F65892">
              <w:rPr>
                <w:highlight w:val="green"/>
              </w:rPr>
              <w:t>approved</w:t>
            </w:r>
            <w:r w:rsidRPr="00F65892">
              <w:t xml:space="preserve">. Final LS in </w:t>
            </w:r>
            <w:hyperlink r:id="rId9" w:history="1">
              <w:r w:rsidRPr="00F65892">
                <w:rPr>
                  <w:rStyle w:val="Hyperlink"/>
                  <w:highlight w:val="green"/>
                </w:rPr>
                <w:t>R1-2009801</w:t>
              </w:r>
            </w:hyperlink>
            <w:r w:rsidRPr="00F65892">
              <w:rPr>
                <w:highlight w:val="green"/>
              </w:rPr>
              <w:t>.</w:t>
            </w:r>
          </w:p>
          <w:p w:rsidR="00736012" w:rsidRDefault="00736012" w:rsidP="00736012">
            <w:pPr>
              <w:adjustRightInd/>
              <w:contextualSpacing/>
            </w:pPr>
          </w:p>
          <w:p w:rsidR="00547DE0" w:rsidRPr="00F65892" w:rsidRDefault="00547DE0" w:rsidP="00736012">
            <w:pPr>
              <w:adjustRightInd/>
              <w:contextualSpacing/>
            </w:pPr>
          </w:p>
        </w:tc>
      </w:tr>
      <w:tr w:rsidR="00547DE0" w:rsidRPr="00F65892" w:rsidTr="00603F3A">
        <w:tc>
          <w:tcPr>
            <w:tcW w:w="10194" w:type="dxa"/>
          </w:tcPr>
          <w:p w:rsidR="00547DE0" w:rsidRPr="00547DE0" w:rsidRDefault="00547DE0" w:rsidP="00547DE0">
            <w:pPr>
              <w:adjustRightInd/>
              <w:contextualSpacing/>
              <w:jc w:val="center"/>
              <w:rPr>
                <w:b/>
                <w:highlight w:val="green"/>
              </w:rPr>
            </w:pPr>
            <w:r w:rsidRPr="00AF019C">
              <w:rPr>
                <w:b/>
                <w:u w:val="single"/>
                <w:lang w:eastAsia="ja-JP"/>
              </w:rPr>
              <w:lastRenderedPageBreak/>
              <w:t>RAN1 #10</w:t>
            </w:r>
            <w:r>
              <w:rPr>
                <w:b/>
                <w:u w:val="single"/>
                <w:lang w:eastAsia="ja-JP"/>
              </w:rPr>
              <w:t>2</w:t>
            </w:r>
            <w:r w:rsidRPr="00AF019C">
              <w:rPr>
                <w:b/>
                <w:u w:val="single"/>
                <w:lang w:eastAsia="ja-JP"/>
              </w:rPr>
              <w:t>-e meeting</w:t>
            </w:r>
          </w:p>
          <w:p w:rsidR="00547DE0" w:rsidRDefault="00547DE0" w:rsidP="00547DE0">
            <w:pPr>
              <w:adjustRightInd/>
              <w:spacing w:after="0"/>
              <w:contextualSpacing/>
              <w:rPr>
                <w:highlight w:val="green"/>
              </w:rPr>
            </w:pPr>
          </w:p>
          <w:p w:rsidR="00547DE0" w:rsidRPr="00547DE0" w:rsidRDefault="00547DE0" w:rsidP="00547DE0">
            <w:pPr>
              <w:adjustRightInd/>
              <w:spacing w:after="0"/>
              <w:contextualSpacing/>
              <w:rPr>
                <w:highlight w:val="green"/>
                <w:lang w:eastAsia="ko-KR"/>
              </w:rPr>
            </w:pPr>
            <w:r w:rsidRPr="00547DE0">
              <w:rPr>
                <w:highlight w:val="green"/>
              </w:rPr>
              <w:t>Agreements:</w:t>
            </w:r>
          </w:p>
          <w:p w:rsidR="00547DE0" w:rsidRPr="00547DE0" w:rsidRDefault="00547DE0" w:rsidP="00547DE0">
            <w:pPr>
              <w:adjustRightInd/>
              <w:spacing w:after="0"/>
              <w:contextualSpacing/>
            </w:pPr>
            <w:r w:rsidRPr="00547DE0">
              <w:t>For study of Rel-17 paging enhancement, the following are assumed as a baseline for FR1 and FR2:</w:t>
            </w:r>
          </w:p>
          <w:p w:rsidR="00547DE0" w:rsidRPr="00547DE0" w:rsidRDefault="00547DE0" w:rsidP="00B44545">
            <w:pPr>
              <w:numPr>
                <w:ilvl w:val="0"/>
                <w:numId w:val="41"/>
              </w:numPr>
              <w:adjustRightInd/>
              <w:spacing w:after="0"/>
              <w:contextualSpacing/>
              <w:rPr>
                <w:rFonts w:eastAsia="Gulim"/>
              </w:rPr>
            </w:pPr>
            <w:r w:rsidRPr="00547DE0">
              <w:rPr>
                <w:rFonts w:eastAsia="Gulim"/>
              </w:rPr>
              <w:t>Reference configuration for FR1/FR2 as specified in Section 8.1.1/8.1.2 of TR 38.840</w:t>
            </w:r>
          </w:p>
          <w:p w:rsidR="00547DE0" w:rsidRPr="00547DE0" w:rsidRDefault="00547DE0" w:rsidP="00B44545">
            <w:pPr>
              <w:numPr>
                <w:ilvl w:val="1"/>
                <w:numId w:val="41"/>
              </w:numPr>
              <w:adjustRightInd/>
              <w:spacing w:after="0"/>
              <w:contextualSpacing/>
              <w:rPr>
                <w:rFonts w:eastAsia="Gulim"/>
              </w:rPr>
            </w:pPr>
            <w:r w:rsidRPr="00547DE0">
              <w:rPr>
                <w:rFonts w:eastAsia="Gulim"/>
              </w:rPr>
              <w:t>Note: the setting for some PDSCH parameters may not be applicable for RedCap UEs</w:t>
            </w:r>
          </w:p>
          <w:p w:rsidR="00547DE0" w:rsidRPr="00547DE0" w:rsidRDefault="00547DE0" w:rsidP="00B44545">
            <w:pPr>
              <w:numPr>
                <w:ilvl w:val="0"/>
                <w:numId w:val="41"/>
              </w:numPr>
              <w:adjustRightInd/>
              <w:spacing w:after="0"/>
              <w:contextualSpacing/>
              <w:rPr>
                <w:rFonts w:eastAsia="Gulim"/>
              </w:rPr>
            </w:pPr>
            <w:r w:rsidRPr="00547DE0">
              <w:rPr>
                <w:rFonts w:eastAsia="Gulim"/>
              </w:rPr>
              <w:t xml:space="preserve">Baseline paging cycle length: [1.28] second </w:t>
            </w:r>
          </w:p>
          <w:p w:rsidR="00547DE0" w:rsidRPr="00547DE0" w:rsidRDefault="00547DE0" w:rsidP="00B44545">
            <w:pPr>
              <w:numPr>
                <w:ilvl w:val="0"/>
                <w:numId w:val="41"/>
              </w:numPr>
              <w:adjustRightInd/>
              <w:spacing w:after="0"/>
              <w:contextualSpacing/>
              <w:rPr>
                <w:rFonts w:eastAsia="Gulim"/>
              </w:rPr>
            </w:pPr>
            <w:r w:rsidRPr="00547DE0">
              <w:rPr>
                <w:rFonts w:eastAsia="Gulim"/>
              </w:rPr>
              <w:t>SS burst related assumptions:</w:t>
            </w:r>
          </w:p>
          <w:p w:rsidR="00547DE0" w:rsidRPr="00547DE0" w:rsidRDefault="00547DE0" w:rsidP="00B44545">
            <w:pPr>
              <w:numPr>
                <w:ilvl w:val="1"/>
                <w:numId w:val="41"/>
              </w:numPr>
              <w:adjustRightInd/>
              <w:spacing w:after="0"/>
              <w:contextualSpacing/>
              <w:rPr>
                <w:rFonts w:eastAsia="Gulim"/>
              </w:rPr>
            </w:pPr>
            <w:r w:rsidRPr="00547DE0">
              <w:rPr>
                <w:rFonts w:eastAsia="Gulim"/>
              </w:rPr>
              <w:t>20 ms periodicity</w:t>
            </w:r>
          </w:p>
          <w:p w:rsidR="00547DE0" w:rsidRPr="00547DE0" w:rsidRDefault="00547DE0" w:rsidP="00B44545">
            <w:pPr>
              <w:numPr>
                <w:ilvl w:val="1"/>
                <w:numId w:val="41"/>
              </w:numPr>
              <w:adjustRightInd/>
              <w:spacing w:after="0"/>
              <w:contextualSpacing/>
              <w:rPr>
                <w:rFonts w:eastAsia="Gulim"/>
              </w:rPr>
            </w:pPr>
            <w:r w:rsidRPr="00547DE0">
              <w:rPr>
                <w:rFonts w:eastAsia="Gulim"/>
              </w:rPr>
              <w:t>2 ms duration for serving cell RRM measurement, which can overlap with the one for synchronization before PO</w:t>
            </w:r>
          </w:p>
          <w:p w:rsidR="00547DE0" w:rsidRPr="00547DE0" w:rsidRDefault="00547DE0" w:rsidP="00B44545">
            <w:pPr>
              <w:numPr>
                <w:ilvl w:val="1"/>
                <w:numId w:val="41"/>
              </w:numPr>
              <w:adjustRightInd/>
              <w:spacing w:after="0"/>
              <w:contextualSpacing/>
              <w:rPr>
                <w:rFonts w:eastAsia="Gulim"/>
              </w:rPr>
            </w:pPr>
            <w:r w:rsidRPr="00547DE0">
              <w:rPr>
                <w:rFonts w:eastAsia="Gulim"/>
              </w:rPr>
              <w:t>FFS time/frequency tracking</w:t>
            </w:r>
          </w:p>
          <w:p w:rsidR="00547DE0" w:rsidRPr="00547DE0" w:rsidRDefault="00547DE0" w:rsidP="00B44545">
            <w:pPr>
              <w:numPr>
                <w:ilvl w:val="0"/>
                <w:numId w:val="41"/>
              </w:numPr>
              <w:adjustRightInd/>
              <w:spacing w:after="0"/>
              <w:contextualSpacing/>
              <w:rPr>
                <w:rFonts w:eastAsia="Gulim"/>
              </w:rPr>
            </w:pPr>
            <w:r w:rsidRPr="00547DE0">
              <w:rPr>
                <w:rFonts w:eastAsia="Gulim"/>
              </w:rPr>
              <w:t>Measurement related assumptions:</w:t>
            </w:r>
          </w:p>
          <w:p w:rsidR="00547DE0" w:rsidRPr="00547DE0" w:rsidRDefault="00547DE0" w:rsidP="00B44545">
            <w:pPr>
              <w:numPr>
                <w:ilvl w:val="1"/>
                <w:numId w:val="41"/>
              </w:numPr>
              <w:adjustRightInd/>
              <w:spacing w:after="0"/>
              <w:contextualSpacing/>
              <w:rPr>
                <w:rFonts w:eastAsia="Gulim"/>
              </w:rPr>
            </w:pPr>
            <w:r w:rsidRPr="00547DE0">
              <w:rPr>
                <w:rFonts w:eastAsia="Gulim"/>
              </w:rPr>
              <w:t>20 ms SMTC periodicity</w:t>
            </w:r>
          </w:p>
          <w:p w:rsidR="00547DE0" w:rsidRPr="00547DE0" w:rsidRDefault="00547DE0" w:rsidP="00B44545">
            <w:pPr>
              <w:numPr>
                <w:ilvl w:val="1"/>
                <w:numId w:val="41"/>
              </w:numPr>
              <w:adjustRightInd/>
              <w:spacing w:after="0"/>
              <w:contextualSpacing/>
              <w:rPr>
                <w:rFonts w:eastAsia="Gulim"/>
              </w:rPr>
            </w:pPr>
            <w:r w:rsidRPr="00547DE0">
              <w:rPr>
                <w:rFonts w:eastAsia="Gulim"/>
              </w:rPr>
              <w:t>2 ms SMTC window for intra-frequency RRM measurement, assuming synchronized deployment</w:t>
            </w:r>
          </w:p>
          <w:p w:rsidR="00547DE0" w:rsidRPr="00547DE0" w:rsidRDefault="00547DE0" w:rsidP="00B44545">
            <w:pPr>
              <w:numPr>
                <w:ilvl w:val="1"/>
                <w:numId w:val="41"/>
              </w:numPr>
              <w:adjustRightInd/>
              <w:spacing w:after="0"/>
              <w:contextualSpacing/>
              <w:rPr>
                <w:rFonts w:eastAsia="Gulim"/>
              </w:rPr>
            </w:pPr>
            <w:r w:rsidRPr="00547DE0">
              <w:rPr>
                <w:rFonts w:eastAsia="Gulim"/>
              </w:rPr>
              <w:t>[5 ms SMTC window and 6 ms measurement gap for inter-frequency RRM measurement]</w:t>
            </w:r>
          </w:p>
          <w:p w:rsidR="00547DE0" w:rsidRPr="00547DE0" w:rsidRDefault="00547DE0" w:rsidP="00B44545">
            <w:pPr>
              <w:numPr>
                <w:ilvl w:val="1"/>
                <w:numId w:val="41"/>
              </w:numPr>
              <w:adjustRightInd/>
              <w:spacing w:after="0"/>
              <w:contextualSpacing/>
              <w:rPr>
                <w:rFonts w:eastAsia="Gulim"/>
              </w:rPr>
            </w:pPr>
            <w:r w:rsidRPr="00547DE0">
              <w:rPr>
                <w:rFonts w:eastAsia="Gulim"/>
              </w:rPr>
              <w:t>Note: RAN4 requirement assumes one frequency layer per measurement gap, and 0.5 ms is assumed for switch in/out a frequency layer</w:t>
            </w:r>
          </w:p>
          <w:p w:rsidR="00547DE0" w:rsidRPr="00547DE0" w:rsidRDefault="00547DE0" w:rsidP="00B44545">
            <w:pPr>
              <w:numPr>
                <w:ilvl w:val="0"/>
                <w:numId w:val="41"/>
              </w:numPr>
              <w:adjustRightInd/>
              <w:spacing w:after="0"/>
              <w:contextualSpacing/>
              <w:rPr>
                <w:rFonts w:eastAsia="Gulim"/>
              </w:rPr>
            </w:pPr>
            <w:r w:rsidRPr="00547DE0">
              <w:rPr>
                <w:rFonts w:eastAsia="Gulim"/>
              </w:rPr>
              <w:t>Note: the inclusion of potential TRS/CSI-RS occasions can be considered</w:t>
            </w:r>
          </w:p>
          <w:p w:rsidR="00547DE0" w:rsidRPr="00547DE0" w:rsidRDefault="00547DE0" w:rsidP="00547DE0">
            <w:pPr>
              <w:adjustRightInd/>
              <w:spacing w:after="0"/>
              <w:contextualSpacing/>
              <w:rPr>
                <w:rFonts w:eastAsia="Gulim"/>
              </w:rPr>
            </w:pPr>
          </w:p>
          <w:p w:rsidR="00547DE0" w:rsidRPr="00547DE0" w:rsidRDefault="00547DE0" w:rsidP="00547DE0">
            <w:pPr>
              <w:adjustRightInd/>
              <w:spacing w:after="0"/>
              <w:contextualSpacing/>
              <w:rPr>
                <w:highlight w:val="green"/>
                <w:lang w:eastAsia="ko-KR"/>
              </w:rPr>
            </w:pPr>
            <w:r w:rsidRPr="00547DE0">
              <w:rPr>
                <w:color w:val="000000"/>
                <w:highlight w:val="green"/>
                <w:shd w:val="clear" w:color="auto" w:fill="FFFF00"/>
              </w:rPr>
              <w:t>Agreements:</w:t>
            </w:r>
          </w:p>
          <w:p w:rsidR="00547DE0" w:rsidRPr="00547DE0" w:rsidRDefault="00547DE0" w:rsidP="00547DE0">
            <w:pPr>
              <w:adjustRightInd/>
              <w:spacing w:after="0"/>
              <w:contextualSpacing/>
            </w:pPr>
            <w:r w:rsidRPr="00547DE0">
              <w:t>The following power consumption model for FR1 is utilized for the evaluations of Rel-17 UE power saving enhancements in idle/inactive mode</w:t>
            </w:r>
          </w:p>
          <w:p w:rsidR="00547DE0" w:rsidRPr="00547DE0" w:rsidRDefault="00547DE0" w:rsidP="00B44545">
            <w:pPr>
              <w:numPr>
                <w:ilvl w:val="0"/>
                <w:numId w:val="42"/>
              </w:numPr>
              <w:adjustRightInd/>
              <w:spacing w:after="0"/>
              <w:contextualSpacing/>
              <w:rPr>
                <w:lang w:eastAsia="ko-KR"/>
              </w:rPr>
            </w:pPr>
            <w:r w:rsidRPr="00547DE0">
              <w:rPr>
                <w:lang w:eastAsia="ko-KR"/>
              </w:rPr>
              <w:t>FFS: FR2 power consumption model for idle/inactive mode operations</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547DE0" w:rsidRPr="00547DE0" w:rsidTr="00413650">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rPr>
                      <w:lang w:eastAsia="zh-CN"/>
                    </w:rPr>
                  </w:pPr>
                  <w:r w:rsidRPr="00547DE0">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Relative Power</w:t>
                  </w:r>
                </w:p>
                <w:p w:rsidR="00547DE0" w:rsidRPr="00547DE0" w:rsidRDefault="00547DE0" w:rsidP="00547DE0">
                  <w:pPr>
                    <w:adjustRightInd/>
                    <w:spacing w:after="0"/>
                    <w:contextualSpacing/>
                    <w:jc w:val="center"/>
                  </w:pPr>
                  <w:r w:rsidRPr="00547DE0">
                    <w:t xml:space="preserve">(FR1 reference from TR </w:t>
                  </w:r>
                  <w:r w:rsidRPr="00547DE0">
                    <w:rPr>
                      <w:strike/>
                      <w:color w:val="FF0000"/>
                    </w:rPr>
                    <w:t>84</w:t>
                  </w:r>
                  <w:r w:rsidRPr="00547DE0">
                    <w:rPr>
                      <w:color w:val="FF0000"/>
                      <w:u w:val="single"/>
                    </w:rPr>
                    <w:t>38</w:t>
                  </w:r>
                  <w:r w:rsidRPr="00547DE0">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Relative Power</w:t>
                  </w:r>
                  <w:r w:rsidRPr="00547DE0">
                    <w:rPr>
                      <w:rStyle w:val="Emphasis"/>
                    </w:rPr>
                    <w:t> </w:t>
                  </w:r>
                  <w:r w:rsidRPr="00547DE0">
                    <w:br/>
                    <w:t>(Idle/inactive-mode operation with reception bandwidth 20 MHz)</w:t>
                  </w:r>
                </w:p>
              </w:tc>
            </w:tr>
            <w:tr w:rsidR="00547DE0" w:rsidRPr="00547DE0" w:rsidTr="0041365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lastRenderedPageBreak/>
                    <w:t>Deep Sleep (P</w:t>
                  </w:r>
                  <w:r w:rsidRPr="00547DE0">
                    <w:rPr>
                      <w:vertAlign w:val="subscript"/>
                    </w:rPr>
                    <w:t>DS</w:t>
                  </w:r>
                  <w:r w:rsidRPr="00547DE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1</w:t>
                  </w:r>
                </w:p>
              </w:tc>
            </w:tr>
            <w:tr w:rsidR="00547DE0" w:rsidRPr="00547DE0" w:rsidTr="0041365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Light Sleep (P</w:t>
                  </w:r>
                  <w:r w:rsidRPr="00547DE0">
                    <w:rPr>
                      <w:vertAlign w:val="subscript"/>
                    </w:rPr>
                    <w:t>LS</w:t>
                  </w:r>
                  <w:r w:rsidRPr="00547DE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20</w:t>
                  </w:r>
                </w:p>
              </w:tc>
            </w:tr>
            <w:tr w:rsidR="00547DE0" w:rsidRPr="00547DE0" w:rsidTr="0041365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Micro sleep (P</w:t>
                  </w:r>
                  <w:r w:rsidRPr="00547DE0">
                    <w:rPr>
                      <w:vertAlign w:val="subscript"/>
                    </w:rPr>
                    <w:t>MS</w:t>
                  </w:r>
                  <w:r w:rsidRPr="00547DE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45</w:t>
                  </w:r>
                </w:p>
              </w:tc>
            </w:tr>
            <w:tr w:rsidR="00547DE0" w:rsidRPr="00547DE0" w:rsidTr="0041365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PDCCH-only (P</w:t>
                  </w:r>
                  <w:r w:rsidRPr="00547DE0">
                    <w:rPr>
                      <w:vertAlign w:val="subscript"/>
                    </w:rPr>
                    <w:t>PDCCH</w:t>
                  </w:r>
                  <w:r w:rsidRPr="00547DE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50</w:t>
                  </w:r>
                  <w:r w:rsidRPr="00547DE0">
                    <w:rPr>
                      <w:vertAlign w:val="superscript"/>
                    </w:rPr>
                    <w:t>Note</w:t>
                  </w:r>
                </w:p>
              </w:tc>
            </w:tr>
            <w:tr w:rsidR="00547DE0" w:rsidRPr="00547DE0" w:rsidTr="0041365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PDCCH + PDSCH (P</w:t>
                  </w:r>
                  <w:r w:rsidRPr="00547DE0">
                    <w:rPr>
                      <w:vertAlign w:val="subscript"/>
                    </w:rPr>
                    <w:t>PDCCH+PDSCH</w:t>
                  </w:r>
                  <w:r w:rsidRPr="00547DE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120</w:t>
                  </w:r>
                </w:p>
              </w:tc>
            </w:tr>
            <w:tr w:rsidR="00547DE0" w:rsidRPr="00547DE0" w:rsidTr="0041365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PDSCH-only (P</w:t>
                  </w:r>
                  <w:r w:rsidRPr="00547DE0">
                    <w:rPr>
                      <w:vertAlign w:val="subscript"/>
                    </w:rPr>
                    <w:t>PDSCH</w:t>
                  </w:r>
                  <w:r w:rsidRPr="00547DE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112</w:t>
                  </w:r>
                </w:p>
              </w:tc>
            </w:tr>
            <w:tr w:rsidR="00547DE0" w:rsidRPr="00547DE0" w:rsidTr="0041365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SSB/CSI-RS proc. (P</w:t>
                  </w:r>
                  <w:r w:rsidRPr="00547DE0">
                    <w:rPr>
                      <w:vertAlign w:val="subscript"/>
                    </w:rPr>
                    <w:t>SSB</w:t>
                  </w:r>
                  <w:r w:rsidRPr="00547DE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50</w:t>
                  </w:r>
                </w:p>
              </w:tc>
            </w:tr>
            <w:tr w:rsidR="00547DE0" w:rsidRPr="00547DE0" w:rsidTr="0041365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Intra-frequency RRM measurement (P</w:t>
                  </w:r>
                  <w:r w:rsidRPr="00547DE0">
                    <w:rPr>
                      <w:vertAlign w:val="subscript"/>
                    </w:rPr>
                    <w:t>intra</w:t>
                  </w:r>
                  <w:r w:rsidRPr="00547DE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ind w:hanging="360"/>
                    <w:contextualSpacing/>
                  </w:pPr>
                  <w:r w:rsidRPr="00547DE0">
                    <w:t>       </w:t>
                  </w:r>
                  <w:r w:rsidRPr="00547DE0">
                    <w:rPr>
                      <w:rStyle w:val="Emphasis"/>
                    </w:rPr>
                    <w:t> </w:t>
                  </w:r>
                  <w:r w:rsidRPr="00547DE0">
                    <w:t>150 (synchronous case, N=8, measurement only; P</w:t>
                  </w:r>
                  <w:r w:rsidRPr="00547DE0">
                    <w:rPr>
                      <w:vertAlign w:val="subscript"/>
                    </w:rPr>
                    <w:t>intra, meas-only</w:t>
                  </w:r>
                  <w:r w:rsidRPr="00547DE0">
                    <w:t>)</w:t>
                  </w:r>
                </w:p>
                <w:p w:rsidR="00547DE0" w:rsidRPr="00547DE0" w:rsidRDefault="00547DE0" w:rsidP="00547DE0">
                  <w:pPr>
                    <w:adjustRightInd/>
                    <w:spacing w:after="0"/>
                    <w:ind w:hanging="360"/>
                    <w:contextualSpacing/>
                  </w:pPr>
                  <w:r w:rsidRPr="00547DE0">
                    <w:t>       </w:t>
                  </w:r>
                  <w:r w:rsidRPr="00547DE0">
                    <w:rPr>
                      <w:rStyle w:val="Emphasis"/>
                    </w:rPr>
                    <w:t> </w:t>
                  </w:r>
                  <w:r w:rsidRPr="00547DE0">
                    <w:t>200 (combined search and measurement; P</w:t>
                  </w:r>
                  <w:r w:rsidRPr="00547DE0">
                    <w:rPr>
                      <w:vertAlign w:val="subscript"/>
                    </w:rPr>
                    <w:t>intra, search+meas</w:t>
                  </w:r>
                  <w:r w:rsidRPr="00547DE0">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ind w:hanging="360"/>
                    <w:contextualSpacing/>
                  </w:pPr>
                  <w:r w:rsidRPr="00547DE0">
                    <w:t>       </w:t>
                  </w:r>
                  <w:r w:rsidRPr="00547DE0">
                    <w:rPr>
                      <w:rStyle w:val="Emphasis"/>
                    </w:rPr>
                    <w:t> </w:t>
                  </w:r>
                  <w:r w:rsidRPr="00547DE0">
                    <w:rPr>
                      <w:rStyle w:val="Emphasis"/>
                      <w:i w:val="0"/>
                      <w:color w:val="FF0000"/>
                    </w:rPr>
                    <w:t>[</w:t>
                  </w:r>
                  <w:r w:rsidRPr="00547DE0">
                    <w:rPr>
                      <w:rStyle w:val="Emphasis"/>
                      <w:i w:val="0"/>
                    </w:rPr>
                    <w:t>60</w:t>
                  </w:r>
                  <w:r w:rsidRPr="00547DE0">
                    <w:rPr>
                      <w:rStyle w:val="Emphasis"/>
                      <w:i w:val="0"/>
                      <w:color w:val="FF0000"/>
                    </w:rPr>
                    <w:t>]</w:t>
                  </w:r>
                  <w:r w:rsidRPr="00547DE0">
                    <w:rPr>
                      <w:i/>
                    </w:rPr>
                    <w:t xml:space="preserve"> </w:t>
                  </w:r>
                  <w:r w:rsidRPr="00547DE0">
                    <w:t>(synchronous case, N=8, measurement only; P</w:t>
                  </w:r>
                  <w:r w:rsidRPr="00547DE0">
                    <w:rPr>
                      <w:vertAlign w:val="subscript"/>
                    </w:rPr>
                    <w:t>intra, meas-only</w:t>
                  </w:r>
                  <w:r w:rsidRPr="00547DE0">
                    <w:t>)</w:t>
                  </w:r>
                </w:p>
                <w:p w:rsidR="00547DE0" w:rsidRPr="00547DE0" w:rsidRDefault="00547DE0" w:rsidP="00547DE0">
                  <w:pPr>
                    <w:adjustRightInd/>
                    <w:spacing w:after="0"/>
                    <w:ind w:hanging="360"/>
                    <w:contextualSpacing/>
                  </w:pPr>
                  <w:r w:rsidRPr="00547DE0">
                    <w:rPr>
                      <w:i/>
                      <w:color w:val="FF0000"/>
                    </w:rPr>
                    <w:t>       </w:t>
                  </w:r>
                  <w:r w:rsidRPr="00547DE0">
                    <w:rPr>
                      <w:rStyle w:val="Emphasis"/>
                      <w:i w:val="0"/>
                      <w:color w:val="FF0000"/>
                    </w:rPr>
                    <w:t> [</w:t>
                  </w:r>
                  <w:r w:rsidRPr="00547DE0">
                    <w:rPr>
                      <w:rStyle w:val="Emphasis"/>
                      <w:i w:val="0"/>
                    </w:rPr>
                    <w:t>80</w:t>
                  </w:r>
                  <w:r w:rsidRPr="00547DE0">
                    <w:rPr>
                      <w:rStyle w:val="Emphasis"/>
                      <w:i w:val="0"/>
                      <w:color w:val="FF0000"/>
                    </w:rPr>
                    <w:t>]</w:t>
                  </w:r>
                  <w:r w:rsidRPr="00547DE0">
                    <w:t xml:space="preserve"> (combined search and measurement; P</w:t>
                  </w:r>
                  <w:r w:rsidRPr="00547DE0">
                    <w:rPr>
                      <w:vertAlign w:val="subscript"/>
                    </w:rPr>
                    <w:t>intra, search+meas</w:t>
                  </w:r>
                  <w:r w:rsidRPr="00547DE0">
                    <w:t>)</w:t>
                  </w:r>
                </w:p>
              </w:tc>
            </w:tr>
            <w:tr w:rsidR="00547DE0" w:rsidRPr="00547DE0" w:rsidTr="0041365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Inter-frequency RRM measurement (P</w:t>
                  </w:r>
                  <w:r w:rsidRPr="00547DE0">
                    <w:rPr>
                      <w:vertAlign w:val="subscript"/>
                    </w:rPr>
                    <w:t>inter</w:t>
                  </w:r>
                  <w:r w:rsidRPr="00547DE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ind w:hanging="360"/>
                    <w:contextualSpacing/>
                  </w:pPr>
                  <w:r w:rsidRPr="00547DE0">
                    <w:t>·       </w:t>
                  </w:r>
                  <w:r w:rsidRPr="00547DE0">
                    <w:rPr>
                      <w:rStyle w:val="Emphasis"/>
                    </w:rPr>
                    <w:t> </w:t>
                  </w:r>
                  <w:r w:rsidRPr="00547DE0">
                    <w:t>150 (measurement only per freq. layer; P</w:t>
                  </w:r>
                  <w:r w:rsidRPr="00547DE0">
                    <w:rPr>
                      <w:vertAlign w:val="subscript"/>
                    </w:rPr>
                    <w:t>inter, meas-only</w:t>
                  </w:r>
                  <w:r w:rsidRPr="00547DE0">
                    <w:t>)</w:t>
                  </w:r>
                </w:p>
                <w:p w:rsidR="00547DE0" w:rsidRPr="00547DE0" w:rsidRDefault="00547DE0" w:rsidP="00547DE0">
                  <w:pPr>
                    <w:adjustRightInd/>
                    <w:spacing w:after="0"/>
                    <w:ind w:hanging="360"/>
                    <w:contextualSpacing/>
                  </w:pPr>
                  <w:r w:rsidRPr="00547DE0">
                    <w:t>·       </w:t>
                  </w:r>
                  <w:r w:rsidRPr="00547DE0">
                    <w:rPr>
                      <w:rStyle w:val="Emphasis"/>
                    </w:rPr>
                    <w:t> </w:t>
                  </w:r>
                  <w:r w:rsidRPr="00547DE0">
                    <w:t>150 (neighbor cell search power per freq. layer; P</w:t>
                  </w:r>
                  <w:r w:rsidRPr="00547DE0">
                    <w:rPr>
                      <w:vertAlign w:val="subscript"/>
                    </w:rPr>
                    <w:t>inter, search-only</w:t>
                  </w:r>
                  <w:r w:rsidRPr="00547DE0">
                    <w:t>)</w:t>
                  </w:r>
                </w:p>
                <w:p w:rsidR="00547DE0" w:rsidRPr="00547DE0" w:rsidRDefault="00547DE0" w:rsidP="00547DE0">
                  <w:pPr>
                    <w:adjustRightInd/>
                    <w:spacing w:after="0"/>
                    <w:ind w:hanging="360"/>
                    <w:contextualSpacing/>
                  </w:pPr>
                  <w:r w:rsidRPr="00547DE0">
                    <w:t>·       </w:t>
                  </w:r>
                  <w:r w:rsidRPr="00547DE0">
                    <w:rPr>
                      <w:rStyle w:val="Emphasis"/>
                    </w:rPr>
                    <w:t> </w:t>
                  </w:r>
                  <w:r w:rsidRPr="00547DE0">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ind w:hanging="360"/>
                    <w:contextualSpacing/>
                  </w:pPr>
                  <w:r w:rsidRPr="00547DE0">
                    <w:t>·       </w:t>
                  </w:r>
                  <w:r w:rsidRPr="00547DE0">
                    <w:rPr>
                      <w:rStyle w:val="Emphasis"/>
                    </w:rPr>
                    <w:t> </w:t>
                  </w:r>
                  <w:r w:rsidRPr="00547DE0">
                    <w:rPr>
                      <w:rStyle w:val="Emphasis"/>
                      <w:i w:val="0"/>
                      <w:color w:val="FF0000"/>
                    </w:rPr>
                    <w:t>[</w:t>
                  </w:r>
                  <w:r w:rsidRPr="00547DE0">
                    <w:rPr>
                      <w:rStyle w:val="Emphasis"/>
                      <w:i w:val="0"/>
                    </w:rPr>
                    <w:t>60</w:t>
                  </w:r>
                  <w:r w:rsidRPr="00547DE0">
                    <w:rPr>
                      <w:rStyle w:val="Emphasis"/>
                      <w:i w:val="0"/>
                      <w:color w:val="FF0000"/>
                    </w:rPr>
                    <w:t>]</w:t>
                  </w:r>
                  <w:r w:rsidRPr="00547DE0">
                    <w:t xml:space="preserve"> (measurement only per freq. layer; P</w:t>
                  </w:r>
                  <w:r w:rsidRPr="00547DE0">
                    <w:rPr>
                      <w:vertAlign w:val="subscript"/>
                    </w:rPr>
                    <w:t>inter, meas-only</w:t>
                  </w:r>
                  <w:r w:rsidRPr="00547DE0">
                    <w:t>)</w:t>
                  </w:r>
                </w:p>
                <w:p w:rsidR="00547DE0" w:rsidRPr="00547DE0" w:rsidRDefault="00547DE0" w:rsidP="00547DE0">
                  <w:pPr>
                    <w:adjustRightInd/>
                    <w:spacing w:after="0"/>
                    <w:ind w:hanging="360"/>
                    <w:contextualSpacing/>
                  </w:pPr>
                  <w:r w:rsidRPr="00547DE0">
                    <w:t>·       </w:t>
                  </w:r>
                  <w:r w:rsidRPr="00547DE0">
                    <w:rPr>
                      <w:rStyle w:val="Emphasis"/>
                    </w:rPr>
                    <w:t> </w:t>
                  </w:r>
                  <w:r w:rsidRPr="00547DE0">
                    <w:rPr>
                      <w:rStyle w:val="Emphasis"/>
                      <w:i w:val="0"/>
                    </w:rPr>
                    <w:t>[150]</w:t>
                  </w:r>
                  <w:r w:rsidRPr="00547DE0">
                    <w:rPr>
                      <w:i/>
                    </w:rPr>
                    <w:t xml:space="preserve"> </w:t>
                  </w:r>
                  <w:r w:rsidRPr="00547DE0">
                    <w:t>(neighbor cell search power per freq. layer; P</w:t>
                  </w:r>
                  <w:r w:rsidRPr="00547DE0">
                    <w:rPr>
                      <w:vertAlign w:val="subscript"/>
                    </w:rPr>
                    <w:t>inter, search-only</w:t>
                  </w:r>
                  <w:r w:rsidRPr="00547DE0">
                    <w:t>)</w:t>
                  </w:r>
                </w:p>
                <w:p w:rsidR="00547DE0" w:rsidRPr="00547DE0" w:rsidRDefault="00547DE0" w:rsidP="00547DE0">
                  <w:pPr>
                    <w:adjustRightInd/>
                    <w:spacing w:after="0"/>
                    <w:ind w:hanging="360"/>
                    <w:contextualSpacing/>
                  </w:pPr>
                  <w:r w:rsidRPr="00547DE0">
                    <w:t>·       </w:t>
                  </w:r>
                  <w:r w:rsidRPr="00547DE0">
                    <w:rPr>
                      <w:rStyle w:val="Emphasis"/>
                    </w:rPr>
                    <w:t> </w:t>
                  </w:r>
                  <w:r w:rsidRPr="00547DE0">
                    <w:t>Micro sleep power assumed for switch in/out a freq. layer</w:t>
                  </w:r>
                </w:p>
              </w:tc>
            </w:tr>
            <w:tr w:rsidR="00547DE0" w:rsidRPr="00547DE0" w:rsidTr="00413650">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Note: Power scaling to 20MHz reception bandwidth follows the rule in Section 8.1.3 of TR 38.840, i.e., max{reference power * 0.4, 50}.</w:t>
                  </w:r>
                </w:p>
              </w:tc>
            </w:tr>
          </w:tbl>
          <w:p w:rsidR="00547DE0" w:rsidRPr="00547DE0" w:rsidRDefault="00547DE0" w:rsidP="00547DE0">
            <w:pPr>
              <w:adjustRightInd/>
              <w:spacing w:after="0"/>
              <w:contextualSpacing/>
              <w:rPr>
                <w:color w:val="1F497D"/>
                <w:lang w:eastAsia="zh-TW"/>
              </w:rPr>
            </w:pPr>
          </w:p>
          <w:p w:rsidR="00547DE0" w:rsidRPr="00547DE0" w:rsidRDefault="00547DE0" w:rsidP="00547DE0">
            <w:pPr>
              <w:adjustRightInd/>
              <w:spacing w:after="0"/>
              <w:contextualSpacing/>
              <w:rPr>
                <w:highlight w:val="green"/>
                <w:lang w:eastAsia="ko-KR"/>
              </w:rPr>
            </w:pPr>
            <w:r w:rsidRPr="00547DE0">
              <w:rPr>
                <w:color w:val="000000"/>
                <w:highlight w:val="green"/>
                <w:shd w:val="clear" w:color="auto" w:fill="FFFF00"/>
              </w:rPr>
              <w:t>Agreements:</w:t>
            </w:r>
          </w:p>
          <w:p w:rsidR="00547DE0" w:rsidRPr="00547DE0" w:rsidRDefault="00547DE0" w:rsidP="00547DE0">
            <w:pPr>
              <w:adjustRightInd/>
              <w:spacing w:after="0"/>
              <w:contextualSpacing/>
              <w:rPr>
                <w:lang w:eastAsia="zh-TW"/>
              </w:rPr>
            </w:pPr>
            <w:r w:rsidRPr="00547DE0">
              <w:t>Group paging rate of 10%</w:t>
            </w:r>
            <w:r w:rsidRPr="00547DE0">
              <w:rPr>
                <w:rStyle w:val="Emphasis"/>
              </w:rPr>
              <w:t xml:space="preserve"> </w:t>
            </w:r>
            <w:r w:rsidRPr="00547DE0">
              <w:t>is assumed for the evaluation of Rel-17 paging enhancement</w:t>
            </w:r>
          </w:p>
          <w:p w:rsidR="00547DE0" w:rsidRPr="00547DE0" w:rsidRDefault="00547DE0" w:rsidP="00B44545">
            <w:pPr>
              <w:numPr>
                <w:ilvl w:val="0"/>
                <w:numId w:val="42"/>
              </w:numPr>
              <w:adjustRightInd/>
              <w:spacing w:after="0"/>
              <w:contextualSpacing/>
              <w:rPr>
                <w:lang w:eastAsia="zh-CN"/>
              </w:rPr>
            </w:pPr>
            <w:r w:rsidRPr="00547DE0">
              <w:t>FFS: Another group paging rate &gt; 10%</w:t>
            </w:r>
          </w:p>
          <w:p w:rsidR="00547DE0" w:rsidRPr="00547DE0" w:rsidRDefault="00547DE0" w:rsidP="00B44545">
            <w:pPr>
              <w:numPr>
                <w:ilvl w:val="0"/>
                <w:numId w:val="42"/>
              </w:numPr>
              <w:adjustRightInd/>
              <w:spacing w:after="0"/>
              <w:contextualSpacing/>
            </w:pPr>
            <w:r w:rsidRPr="00547DE0">
              <w:t>Note: If UE sub-grouping is applied, the sub-group paging rate can be reduced w.r.t. the total sub-group number for a PO</w:t>
            </w:r>
          </w:p>
          <w:p w:rsidR="00547DE0" w:rsidRPr="00547DE0" w:rsidRDefault="00547DE0" w:rsidP="00547DE0">
            <w:pPr>
              <w:adjustRightInd/>
              <w:spacing w:after="0"/>
              <w:contextualSpacing/>
            </w:pPr>
          </w:p>
          <w:p w:rsidR="00547DE0" w:rsidRPr="00547DE0" w:rsidRDefault="00547DE0" w:rsidP="00547DE0">
            <w:pPr>
              <w:adjustRightInd/>
              <w:spacing w:after="0"/>
              <w:contextualSpacing/>
              <w:rPr>
                <w:highlight w:val="green"/>
              </w:rPr>
            </w:pPr>
            <w:r w:rsidRPr="00547DE0">
              <w:rPr>
                <w:highlight w:val="green"/>
              </w:rPr>
              <w:t>Agreements:</w:t>
            </w:r>
          </w:p>
          <w:p w:rsidR="00547DE0" w:rsidRPr="00547DE0" w:rsidRDefault="00547DE0" w:rsidP="00547DE0">
            <w:pPr>
              <w:adjustRightInd/>
              <w:spacing w:after="0"/>
              <w:contextualSpacing/>
            </w:pPr>
            <w:r w:rsidRPr="00547DE0">
              <w:t>For the study on paging enhancements to reduce unnecessary paging reception, the following metrics are considered:</w:t>
            </w:r>
          </w:p>
          <w:p w:rsidR="00547DE0" w:rsidRPr="00547DE0" w:rsidRDefault="00547DE0" w:rsidP="00B44545">
            <w:pPr>
              <w:numPr>
                <w:ilvl w:val="0"/>
                <w:numId w:val="43"/>
              </w:numPr>
              <w:adjustRightInd/>
              <w:spacing w:after="0"/>
              <w:contextualSpacing/>
              <w:rPr>
                <w:lang w:eastAsia="ko-KR"/>
              </w:rPr>
            </w:pPr>
            <w:r w:rsidRPr="00547DE0">
              <w:rPr>
                <w:lang w:eastAsia="ko-KR"/>
              </w:rPr>
              <w:t>UE power saving gain (relative to a given feature or overall)</w:t>
            </w:r>
          </w:p>
          <w:p w:rsidR="00547DE0" w:rsidRPr="00547DE0" w:rsidRDefault="00547DE0" w:rsidP="00B44545">
            <w:pPr>
              <w:numPr>
                <w:ilvl w:val="0"/>
                <w:numId w:val="43"/>
              </w:numPr>
              <w:adjustRightInd/>
              <w:spacing w:after="0"/>
              <w:contextualSpacing/>
              <w:rPr>
                <w:lang w:eastAsia="ko-KR"/>
              </w:rPr>
            </w:pPr>
            <w:r w:rsidRPr="00547DE0">
              <w:rPr>
                <w:lang w:eastAsia="ko-KR"/>
              </w:rPr>
              <w:t>Impact to UE paging detection probability</w:t>
            </w:r>
            <w:r w:rsidRPr="00547DE0">
              <w:t xml:space="preserve"> </w:t>
            </w:r>
          </w:p>
          <w:p w:rsidR="00547DE0" w:rsidRPr="00547DE0" w:rsidRDefault="00547DE0" w:rsidP="00B44545">
            <w:pPr>
              <w:numPr>
                <w:ilvl w:val="1"/>
                <w:numId w:val="43"/>
              </w:numPr>
              <w:adjustRightInd/>
              <w:spacing w:after="0"/>
              <w:contextualSpacing/>
              <w:rPr>
                <w:lang w:eastAsia="ko-KR"/>
              </w:rPr>
            </w:pPr>
            <w:r w:rsidRPr="00547DE0">
              <w:rPr>
                <w:lang w:eastAsia="ko-KR"/>
              </w:rPr>
              <w:t>FFS: Link level simulation assumptions</w:t>
            </w:r>
          </w:p>
          <w:p w:rsidR="00547DE0" w:rsidRPr="00547DE0" w:rsidRDefault="00547DE0" w:rsidP="00B44545">
            <w:pPr>
              <w:numPr>
                <w:ilvl w:val="0"/>
                <w:numId w:val="43"/>
              </w:numPr>
              <w:adjustRightInd/>
              <w:spacing w:after="0"/>
              <w:contextualSpacing/>
              <w:rPr>
                <w:lang w:eastAsia="ko-KR"/>
              </w:rPr>
            </w:pPr>
            <w:r w:rsidRPr="00547DE0">
              <w:rPr>
                <w:lang w:eastAsia="ko-KR"/>
              </w:rPr>
              <w:t>System impact, including</w:t>
            </w:r>
            <w:r w:rsidRPr="00547DE0">
              <w:t xml:space="preserve"> </w:t>
            </w:r>
          </w:p>
          <w:p w:rsidR="00547DE0" w:rsidRPr="00547DE0" w:rsidRDefault="00547DE0" w:rsidP="00B44545">
            <w:pPr>
              <w:numPr>
                <w:ilvl w:val="1"/>
                <w:numId w:val="43"/>
              </w:numPr>
              <w:adjustRightInd/>
              <w:spacing w:after="0"/>
              <w:contextualSpacing/>
              <w:rPr>
                <w:lang w:eastAsia="ko-KR"/>
              </w:rPr>
            </w:pPr>
            <w:r w:rsidRPr="00547DE0">
              <w:rPr>
                <w:lang w:eastAsia="ko-KR"/>
              </w:rPr>
              <w:t>Additional resource overhead and its implications</w:t>
            </w:r>
          </w:p>
          <w:p w:rsidR="00547DE0" w:rsidRPr="00547DE0" w:rsidRDefault="00547DE0" w:rsidP="00B44545">
            <w:pPr>
              <w:numPr>
                <w:ilvl w:val="1"/>
                <w:numId w:val="43"/>
              </w:numPr>
              <w:adjustRightInd/>
              <w:spacing w:after="0"/>
              <w:contextualSpacing/>
              <w:rPr>
                <w:lang w:eastAsia="ko-KR"/>
              </w:rPr>
            </w:pPr>
            <w:r w:rsidRPr="00547DE0">
              <w:rPr>
                <w:lang w:eastAsia="ko-KR"/>
              </w:rPr>
              <w:t>Impact to Rel-15/Rel-16 idle/inactive-mode UEs and connected-mode UEs</w:t>
            </w:r>
          </w:p>
          <w:p w:rsidR="00547DE0" w:rsidRPr="00547DE0" w:rsidRDefault="00547DE0" w:rsidP="00B44545">
            <w:pPr>
              <w:numPr>
                <w:ilvl w:val="1"/>
                <w:numId w:val="43"/>
              </w:numPr>
              <w:adjustRightInd/>
              <w:spacing w:after="0"/>
              <w:contextualSpacing/>
              <w:rPr>
                <w:lang w:eastAsia="ko-KR"/>
              </w:rPr>
            </w:pPr>
            <w:r w:rsidRPr="00547DE0">
              <w:rPr>
                <w:lang w:eastAsia="ko-KR"/>
              </w:rPr>
              <w:t>Impact to other legacy functionalities, including SI change and ETWS indication</w:t>
            </w:r>
          </w:p>
          <w:p w:rsidR="00547DE0" w:rsidRPr="00547DE0" w:rsidRDefault="00547DE0" w:rsidP="00B44545">
            <w:pPr>
              <w:numPr>
                <w:ilvl w:val="1"/>
                <w:numId w:val="43"/>
              </w:numPr>
              <w:adjustRightInd/>
              <w:spacing w:after="0"/>
              <w:contextualSpacing/>
              <w:rPr>
                <w:color w:val="000000"/>
                <w:lang w:eastAsia="ko-KR"/>
              </w:rPr>
            </w:pPr>
            <w:r w:rsidRPr="00547DE0">
              <w:rPr>
                <w:color w:val="000000"/>
                <w:lang w:eastAsia="ko-KR"/>
              </w:rPr>
              <w:t>[Note: NW energy consumption evaluation is not precluded]</w:t>
            </w:r>
          </w:p>
          <w:p w:rsidR="00547DE0" w:rsidRPr="00547DE0" w:rsidRDefault="00547DE0" w:rsidP="00547DE0">
            <w:pPr>
              <w:adjustRightInd/>
              <w:spacing w:after="0"/>
              <w:contextualSpacing/>
              <w:rPr>
                <w:color w:val="1F497D"/>
              </w:rPr>
            </w:pPr>
          </w:p>
          <w:p w:rsidR="00547DE0" w:rsidRPr="00547DE0" w:rsidRDefault="00547DE0" w:rsidP="00547DE0">
            <w:pPr>
              <w:adjustRightInd/>
              <w:spacing w:after="0"/>
              <w:contextualSpacing/>
              <w:rPr>
                <w:color w:val="1F497D"/>
                <w:highlight w:val="green"/>
              </w:rPr>
            </w:pPr>
            <w:r w:rsidRPr="00547DE0">
              <w:rPr>
                <w:color w:val="1F497D"/>
                <w:highlight w:val="green"/>
              </w:rPr>
              <w:t>Agreements:</w:t>
            </w:r>
          </w:p>
          <w:p w:rsidR="00547DE0" w:rsidRPr="00547DE0" w:rsidRDefault="00547DE0" w:rsidP="00547DE0">
            <w:pPr>
              <w:adjustRightInd/>
              <w:spacing w:after="0"/>
              <w:contextualSpacing/>
            </w:pPr>
            <w:r w:rsidRPr="00547DE0">
              <w:t>For the study of paging enhancement, 1, 2, or 3 SS burst processing is assumed before PO</w:t>
            </w:r>
          </w:p>
          <w:p w:rsidR="00547DE0" w:rsidRPr="00547DE0" w:rsidRDefault="00547DE0" w:rsidP="00B44545">
            <w:pPr>
              <w:pStyle w:val="ListParagraph"/>
              <w:numPr>
                <w:ilvl w:val="0"/>
                <w:numId w:val="44"/>
              </w:numPr>
              <w:ind w:leftChars="0"/>
              <w:contextualSpacing/>
              <w:rPr>
                <w:rFonts w:ascii="Times New Roman" w:hAnsi="Times New Roman"/>
                <w:sz w:val="20"/>
                <w:szCs w:val="20"/>
              </w:rPr>
            </w:pPr>
            <w:r w:rsidRPr="00547DE0">
              <w:rPr>
                <w:rFonts w:ascii="Times New Roman" w:hAnsi="Times New Roman"/>
                <w:sz w:val="20"/>
                <w:szCs w:val="20"/>
              </w:rPr>
              <w:t>Note: in choosing one or more values (1, 2, or 3) for the evaluations, companies to provide justification</w:t>
            </w:r>
          </w:p>
          <w:p w:rsidR="00547DE0" w:rsidRPr="00547DE0" w:rsidRDefault="00547DE0" w:rsidP="00547DE0">
            <w:pPr>
              <w:adjustRightInd/>
              <w:spacing w:after="0"/>
              <w:contextualSpacing/>
            </w:pPr>
          </w:p>
          <w:p w:rsidR="00547DE0" w:rsidRPr="00547DE0" w:rsidRDefault="00547DE0" w:rsidP="00547DE0">
            <w:pPr>
              <w:adjustRightInd/>
              <w:spacing w:after="0"/>
              <w:contextualSpacing/>
              <w:rPr>
                <w:highlight w:val="green"/>
              </w:rPr>
            </w:pPr>
            <w:r w:rsidRPr="00547DE0">
              <w:rPr>
                <w:highlight w:val="green"/>
              </w:rPr>
              <w:t>Agreements</w:t>
            </w:r>
          </w:p>
          <w:p w:rsidR="00547DE0" w:rsidRPr="00547DE0" w:rsidRDefault="00547DE0" w:rsidP="00547DE0">
            <w:pPr>
              <w:adjustRightInd/>
              <w:spacing w:after="0"/>
              <w:contextualSpacing/>
            </w:pPr>
            <w:r w:rsidRPr="00547DE0">
              <w:t>Send a LS with for evaluation methodology updates related to paging enhancement(s) to RAN2</w:t>
            </w:r>
          </w:p>
          <w:p w:rsidR="00547DE0" w:rsidRPr="00547DE0" w:rsidRDefault="00547DE0" w:rsidP="00B44545">
            <w:pPr>
              <w:numPr>
                <w:ilvl w:val="0"/>
                <w:numId w:val="44"/>
              </w:numPr>
              <w:adjustRightInd/>
              <w:spacing w:after="0"/>
              <w:contextualSpacing/>
            </w:pPr>
            <w:r w:rsidRPr="00547DE0">
              <w:t xml:space="preserve">Draft LS in </w:t>
            </w:r>
            <w:hyperlink r:id="rId10" w:history="1">
              <w:r w:rsidRPr="00547DE0">
                <w:t>R1-2007355</w:t>
              </w:r>
            </w:hyperlink>
            <w:r w:rsidRPr="00547DE0">
              <w:t xml:space="preserve">, which is </w:t>
            </w:r>
            <w:r w:rsidRPr="00547DE0">
              <w:rPr>
                <w:highlight w:val="green"/>
              </w:rPr>
              <w:t>endorsed</w:t>
            </w:r>
            <w:r w:rsidRPr="00547DE0">
              <w:t xml:space="preserve">, with final LS in </w:t>
            </w:r>
            <w:hyperlink r:id="rId11" w:history="1">
              <w:r w:rsidRPr="00547DE0">
                <w:rPr>
                  <w:highlight w:val="green"/>
                </w:rPr>
                <w:t>R1-2007356</w:t>
              </w:r>
            </w:hyperlink>
            <w:r w:rsidRPr="00547DE0">
              <w:t xml:space="preserve"> -&gt; (typo fix) </w:t>
            </w:r>
            <w:hyperlink r:id="rId12" w:history="1">
              <w:r w:rsidRPr="00547DE0">
                <w:rPr>
                  <w:highlight w:val="green"/>
                </w:rPr>
                <w:t>R1-2007425</w:t>
              </w:r>
            </w:hyperlink>
          </w:p>
          <w:p w:rsidR="00547DE0" w:rsidRPr="00547DE0" w:rsidRDefault="00547DE0" w:rsidP="00547DE0">
            <w:pPr>
              <w:adjustRightInd/>
              <w:spacing w:after="0"/>
              <w:contextualSpacing/>
              <w:rPr>
                <w:color w:val="1F497D"/>
                <w:lang w:eastAsia="zh-TW"/>
              </w:rPr>
            </w:pPr>
          </w:p>
          <w:p w:rsidR="00547DE0" w:rsidRPr="00547DE0" w:rsidRDefault="00547DE0" w:rsidP="00547DE0">
            <w:pPr>
              <w:adjustRightInd/>
              <w:spacing w:after="0"/>
              <w:contextualSpacing/>
              <w:rPr>
                <w:highlight w:val="green"/>
                <w:lang w:eastAsia="ko-KR"/>
              </w:rPr>
            </w:pPr>
            <w:r w:rsidRPr="00547DE0">
              <w:rPr>
                <w:highlight w:val="green"/>
              </w:rPr>
              <w:t>Agreements:</w:t>
            </w:r>
          </w:p>
          <w:p w:rsidR="00547DE0" w:rsidRPr="00547DE0" w:rsidRDefault="00547DE0" w:rsidP="00547DE0">
            <w:pPr>
              <w:adjustRightInd/>
              <w:spacing w:after="0"/>
              <w:contextualSpacing/>
            </w:pPr>
            <w:r w:rsidRPr="00547DE0">
              <w:t>For the study on paging enhancements, the following LLS assumptions are considered.</w:t>
            </w:r>
          </w:p>
          <w:p w:rsidR="00547DE0" w:rsidRPr="00547DE0" w:rsidRDefault="00547DE0" w:rsidP="00B44545">
            <w:pPr>
              <w:numPr>
                <w:ilvl w:val="0"/>
                <w:numId w:val="44"/>
              </w:numPr>
              <w:adjustRightInd/>
              <w:spacing w:after="0"/>
              <w:contextualSpacing/>
            </w:pPr>
            <w:r w:rsidRPr="00547DE0">
              <w:t>For investigating the residual frequency error after one or multiple SS burst processing, at least -6 dB SNR should be considered</w:t>
            </w:r>
          </w:p>
          <w:tbl>
            <w:tblPr>
              <w:tblW w:w="7694" w:type="dxa"/>
              <w:jc w:val="center"/>
              <w:tblCellMar>
                <w:left w:w="0" w:type="dxa"/>
                <w:right w:w="0" w:type="dxa"/>
              </w:tblCellMar>
              <w:tblLook w:val="04A0" w:firstRow="1" w:lastRow="0" w:firstColumn="1" w:lastColumn="0" w:noHBand="0" w:noVBand="1"/>
            </w:tblPr>
            <w:tblGrid>
              <w:gridCol w:w="1837"/>
              <w:gridCol w:w="2835"/>
              <w:gridCol w:w="3022"/>
            </w:tblGrid>
            <w:tr w:rsidR="00547DE0" w:rsidRPr="00547DE0" w:rsidTr="00413650">
              <w:trPr>
                <w:jc w:val="center"/>
              </w:trPr>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DE0" w:rsidRPr="00547DE0" w:rsidRDefault="00547DE0" w:rsidP="00547DE0">
                  <w:pPr>
                    <w:adjustRightInd/>
                    <w:spacing w:after="0"/>
                    <w:contextualSpacing/>
                    <w:jc w:val="center"/>
                  </w:pPr>
                  <w:r w:rsidRPr="00547DE0">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7DE0" w:rsidRPr="00547DE0" w:rsidRDefault="00547DE0" w:rsidP="00547DE0">
                  <w:pPr>
                    <w:adjustRightInd/>
                    <w:spacing w:after="0"/>
                    <w:contextualSpacing/>
                    <w:jc w:val="center"/>
                  </w:pPr>
                  <w:r w:rsidRPr="00547DE0">
                    <w:t>Values</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Note</w:t>
                  </w:r>
                </w:p>
              </w:tc>
            </w:tr>
            <w:tr w:rsidR="00547DE0" w:rsidRPr="00547DE0" w:rsidTr="0041365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DE0" w:rsidRPr="00547DE0" w:rsidRDefault="00547DE0" w:rsidP="00547DE0">
                  <w:pPr>
                    <w:adjustRightInd/>
                    <w:spacing w:after="0"/>
                    <w:contextualSpacing/>
                    <w:jc w:val="center"/>
                  </w:pPr>
                  <w:r w:rsidRPr="00547DE0">
                    <w:t>Carrier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DE0" w:rsidRPr="00547DE0" w:rsidRDefault="00547DE0" w:rsidP="00547DE0">
                  <w:pPr>
                    <w:adjustRightInd/>
                    <w:spacing w:after="0"/>
                    <w:contextualSpacing/>
                    <w:jc w:val="center"/>
                  </w:pPr>
                  <w:r w:rsidRPr="00547DE0">
                    <w:t>4GHz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rsidR="00547DE0" w:rsidRPr="00547DE0" w:rsidRDefault="00547DE0" w:rsidP="00547DE0">
                  <w:pPr>
                    <w:adjustRightInd/>
                    <w:spacing w:after="0"/>
                    <w:contextualSpacing/>
                  </w:pPr>
                </w:p>
              </w:tc>
            </w:tr>
            <w:tr w:rsidR="00547DE0" w:rsidRPr="00547DE0" w:rsidTr="0041365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DE0" w:rsidRPr="00547DE0" w:rsidRDefault="00547DE0" w:rsidP="00547DE0">
                  <w:pPr>
                    <w:adjustRightInd/>
                    <w:spacing w:after="0"/>
                    <w:contextualSpacing/>
                    <w:jc w:val="center"/>
                  </w:pPr>
                  <w:r w:rsidRPr="00547DE0">
                    <w:t>Transmission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DE0" w:rsidRPr="00547DE0" w:rsidRDefault="00547DE0" w:rsidP="00547DE0">
                  <w:pPr>
                    <w:adjustRightInd/>
                    <w:spacing w:after="0"/>
                    <w:contextualSpacing/>
                    <w:jc w:val="center"/>
                  </w:pPr>
                  <w:r w:rsidRPr="00547DE0">
                    <w:t>20MHz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rsidR="00547DE0" w:rsidRPr="00547DE0" w:rsidRDefault="00547DE0" w:rsidP="00547DE0">
                  <w:pPr>
                    <w:adjustRightInd/>
                    <w:spacing w:after="0"/>
                    <w:contextualSpacing/>
                  </w:pPr>
                </w:p>
              </w:tc>
            </w:tr>
            <w:tr w:rsidR="00547DE0" w:rsidRPr="00547DE0" w:rsidTr="0041365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DE0" w:rsidRPr="00547DE0" w:rsidRDefault="00547DE0" w:rsidP="00547DE0">
                  <w:pPr>
                    <w:adjustRightInd/>
                    <w:spacing w:after="0"/>
                    <w:contextualSpacing/>
                    <w:jc w:val="center"/>
                  </w:pPr>
                  <w:r w:rsidRPr="00547DE0">
                    <w:t>Antenna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DE0" w:rsidRPr="00547DE0" w:rsidRDefault="00547DE0" w:rsidP="00547DE0">
                  <w:pPr>
                    <w:adjustRightInd/>
                    <w:spacing w:after="0"/>
                    <w:contextualSpacing/>
                    <w:jc w:val="center"/>
                  </w:pPr>
                  <w:r w:rsidRPr="00547DE0">
                    <w:t>1/2TX and 2/4 RX</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Companies to report</w:t>
                  </w:r>
                </w:p>
              </w:tc>
            </w:tr>
            <w:tr w:rsidR="00547DE0" w:rsidRPr="00547DE0" w:rsidTr="0041365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Channels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TDL-C or CDL-C</w:t>
                  </w:r>
                </w:p>
                <w:p w:rsidR="00547DE0" w:rsidRPr="00547DE0" w:rsidRDefault="00547DE0" w:rsidP="00547DE0">
                  <w:pPr>
                    <w:adjustRightInd/>
                    <w:spacing w:after="0"/>
                    <w:contextualSpacing/>
                    <w:jc w:val="center"/>
                  </w:pPr>
                  <w:r w:rsidRPr="00547DE0">
                    <w:t>300 ns delay spread</w:t>
                  </w:r>
                </w:p>
                <w:p w:rsidR="00547DE0" w:rsidRPr="00547DE0" w:rsidRDefault="00547DE0" w:rsidP="00547DE0">
                  <w:pPr>
                    <w:adjustRightInd/>
                    <w:spacing w:after="0"/>
                    <w:contextualSpacing/>
                    <w:jc w:val="center"/>
                  </w:pPr>
                  <w:r w:rsidRPr="00547DE0">
                    <w:t>100 Hz Doppler shift</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rsidR="00547DE0" w:rsidRPr="00547DE0" w:rsidRDefault="00547DE0" w:rsidP="00547DE0">
                  <w:pPr>
                    <w:adjustRightInd/>
                    <w:spacing w:after="0"/>
                    <w:contextualSpacing/>
                  </w:pPr>
                </w:p>
              </w:tc>
            </w:tr>
            <w:tr w:rsidR="00547DE0" w:rsidRPr="00547DE0" w:rsidTr="0041365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lastRenderedPageBreak/>
                    <w:t>Frequency error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547DE0" w:rsidRPr="00547DE0" w:rsidRDefault="00547DE0" w:rsidP="00547DE0">
                  <w:pPr>
                    <w:adjustRightInd/>
                    <w:spacing w:after="0"/>
                    <w:contextualSpacing/>
                    <w:rPr>
                      <w:strike/>
                      <w:color w:val="FF0000"/>
                    </w:rPr>
                  </w:pPr>
                  <w:r w:rsidRPr="00547DE0">
                    <w:rPr>
                      <w:color w:val="FF0000"/>
                    </w:rPr>
                    <w:t>Uniform distribution in the range [-X, +X]ppm</w:t>
                  </w:r>
                </w:p>
                <w:p w:rsidR="00547DE0" w:rsidRPr="00547DE0" w:rsidRDefault="00547DE0" w:rsidP="00547DE0">
                  <w:pPr>
                    <w:adjustRightInd/>
                    <w:spacing w:after="0"/>
                    <w:contextualSpacing/>
                    <w:rPr>
                      <w:color w:val="FF0000"/>
                    </w:rPr>
                  </w:pPr>
                </w:p>
                <w:p w:rsidR="00547DE0" w:rsidRPr="00547DE0" w:rsidRDefault="00547DE0" w:rsidP="00547DE0">
                  <w:pPr>
                    <w:adjustRightInd/>
                    <w:spacing w:after="0"/>
                    <w:contextualSpacing/>
                    <w:rPr>
                      <w:color w:val="FF0000"/>
                    </w:rPr>
                  </w:pPr>
                  <w:r w:rsidRPr="00547DE0">
                    <w:rPr>
                      <w:color w:val="FF0000"/>
                    </w:rPr>
                    <w:t>Companies to report the utilized X value(s) with justification</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rsidR="00547DE0" w:rsidRPr="00547DE0" w:rsidRDefault="00547DE0" w:rsidP="00547DE0">
                  <w:pPr>
                    <w:adjustRightInd/>
                    <w:spacing w:after="0"/>
                    <w:contextualSpacing/>
                  </w:pPr>
                  <w:r w:rsidRPr="00547DE0">
                    <w:t>Modelled at the input of the considered paging channel/early indication design(s)</w:t>
                  </w:r>
                </w:p>
              </w:tc>
            </w:tr>
            <w:tr w:rsidR="00547DE0" w:rsidRPr="00547DE0" w:rsidTr="0041365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Paging PDCCH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AL8, 41 info + 24 CRC bits, REG bundle size 6</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Companies to report additional setting(s), e.g., CORESET duration, etc.</w:t>
                  </w:r>
                </w:p>
              </w:tc>
            </w:tr>
            <w:tr w:rsidR="00547DE0" w:rsidRPr="00547DE0" w:rsidTr="0041365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Paging PDSCH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Mapping type A, MCS 0, 48 PRB, TB scaling 1, DMRS type 1 with 2 additional DMRS</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Companies to report additional setting(s), e.g., other TB scaling factor, other DMRS type(s), etc.</w:t>
                  </w:r>
                </w:p>
              </w:tc>
            </w:tr>
            <w:tr w:rsidR="00547DE0" w:rsidRPr="00547DE0" w:rsidTr="0041365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jc w:val="center"/>
                  </w:pPr>
                  <w:r w:rsidRPr="00547DE0">
                    <w:t>Paging early indication design(s)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r w:rsidRPr="00547DE0">
                    <w:t>Companies to report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547DE0" w:rsidRPr="00547DE0" w:rsidRDefault="00547DE0" w:rsidP="00547DE0">
                  <w:pPr>
                    <w:adjustRightInd/>
                    <w:spacing w:after="0"/>
                    <w:contextualSpacing/>
                  </w:pPr>
                </w:p>
              </w:tc>
            </w:tr>
          </w:tbl>
          <w:p w:rsidR="00547DE0" w:rsidRPr="00547DE0" w:rsidRDefault="00547DE0" w:rsidP="00547DE0">
            <w:pPr>
              <w:adjustRightInd/>
              <w:spacing w:after="0"/>
              <w:contextualSpacing/>
              <w:rPr>
                <w:color w:val="1F497D"/>
                <w:lang w:eastAsia="ko-KR"/>
              </w:rPr>
            </w:pPr>
          </w:p>
          <w:p w:rsidR="00547DE0" w:rsidRPr="00547DE0" w:rsidRDefault="00547DE0" w:rsidP="00547DE0">
            <w:pPr>
              <w:adjustRightInd/>
              <w:spacing w:after="0"/>
              <w:contextualSpacing/>
              <w:rPr>
                <w:rFonts w:eastAsia="DengXian"/>
                <w:highlight w:val="green"/>
              </w:rPr>
            </w:pPr>
            <w:r w:rsidRPr="00547DE0">
              <w:rPr>
                <w:color w:val="000000"/>
                <w:highlight w:val="green"/>
                <w:shd w:val="clear" w:color="auto" w:fill="FFFF00"/>
              </w:rPr>
              <w:t>Agreements:</w:t>
            </w:r>
          </w:p>
          <w:p w:rsidR="00547DE0" w:rsidRPr="00547DE0" w:rsidRDefault="00547DE0" w:rsidP="00547DE0">
            <w:pPr>
              <w:adjustRightInd/>
              <w:spacing w:after="0"/>
              <w:contextualSpacing/>
            </w:pPr>
            <w:r w:rsidRPr="00547DE0">
              <w:t>For potential paging enhancements, RAN1 to study the following candidate schemes:</w:t>
            </w:r>
          </w:p>
          <w:p w:rsidR="00547DE0" w:rsidRPr="00547DE0" w:rsidRDefault="00547DE0" w:rsidP="00B44545">
            <w:pPr>
              <w:pStyle w:val="ListParagraph"/>
              <w:numPr>
                <w:ilvl w:val="0"/>
                <w:numId w:val="44"/>
              </w:numPr>
              <w:ind w:leftChars="0"/>
              <w:contextualSpacing/>
              <w:rPr>
                <w:rFonts w:ascii="Times New Roman" w:hAnsi="Times New Roman"/>
                <w:sz w:val="20"/>
                <w:szCs w:val="20"/>
              </w:rPr>
            </w:pPr>
            <w:r w:rsidRPr="00547DE0">
              <w:rPr>
                <w:rFonts w:ascii="Times New Roman" w:hAnsi="Times New Roman"/>
                <w:sz w:val="20"/>
                <w:szCs w:val="20"/>
              </w:rPr>
              <w:t xml:space="preserve">Paging early indication before a target PO to indicate UE whether to monitor PDCCH scrambled with P-RNTI at the PO. Potential candidate indication methods include </w:t>
            </w:r>
          </w:p>
          <w:p w:rsidR="00547DE0" w:rsidRPr="00547DE0" w:rsidRDefault="00547DE0" w:rsidP="00B44545">
            <w:pPr>
              <w:pStyle w:val="ListParagraph"/>
              <w:numPr>
                <w:ilvl w:val="1"/>
                <w:numId w:val="44"/>
              </w:numPr>
              <w:ind w:leftChars="0"/>
              <w:contextualSpacing/>
              <w:rPr>
                <w:rFonts w:ascii="Times New Roman" w:hAnsi="Times New Roman"/>
                <w:sz w:val="20"/>
                <w:szCs w:val="20"/>
              </w:rPr>
            </w:pPr>
            <w:r w:rsidRPr="00547DE0">
              <w:rPr>
                <w:rFonts w:ascii="Times New Roman" w:hAnsi="Times New Roman"/>
                <w:sz w:val="20"/>
                <w:szCs w:val="20"/>
              </w:rPr>
              <w:t xml:space="preserve">DCI-based indication, e.g., based on </w:t>
            </w:r>
          </w:p>
          <w:p w:rsidR="00547DE0" w:rsidRPr="00547DE0" w:rsidRDefault="00547DE0" w:rsidP="00B44545">
            <w:pPr>
              <w:pStyle w:val="ListParagraph"/>
              <w:numPr>
                <w:ilvl w:val="2"/>
                <w:numId w:val="44"/>
              </w:numPr>
              <w:ind w:leftChars="0"/>
              <w:contextualSpacing/>
              <w:rPr>
                <w:rFonts w:ascii="Times New Roman" w:hAnsi="Times New Roman"/>
                <w:sz w:val="20"/>
                <w:szCs w:val="20"/>
              </w:rPr>
            </w:pPr>
            <w:r w:rsidRPr="00547DE0">
              <w:rPr>
                <w:rFonts w:ascii="Times New Roman" w:hAnsi="Times New Roman"/>
                <w:sz w:val="20"/>
                <w:szCs w:val="20"/>
              </w:rPr>
              <w:t xml:space="preserve">Extending existing DCI format 1_0 or 2_6 </w:t>
            </w:r>
          </w:p>
          <w:p w:rsidR="00547DE0" w:rsidRPr="00547DE0" w:rsidRDefault="00547DE0" w:rsidP="00B44545">
            <w:pPr>
              <w:pStyle w:val="ListParagraph"/>
              <w:numPr>
                <w:ilvl w:val="2"/>
                <w:numId w:val="44"/>
              </w:numPr>
              <w:ind w:leftChars="0"/>
              <w:contextualSpacing/>
              <w:rPr>
                <w:rFonts w:ascii="Times New Roman" w:hAnsi="Times New Roman"/>
                <w:sz w:val="20"/>
                <w:szCs w:val="20"/>
              </w:rPr>
            </w:pPr>
            <w:r w:rsidRPr="00547DE0">
              <w:rPr>
                <w:rFonts w:ascii="Times New Roman" w:hAnsi="Times New Roman"/>
                <w:sz w:val="20"/>
                <w:szCs w:val="20"/>
              </w:rPr>
              <w:t>New DCI format</w:t>
            </w:r>
          </w:p>
          <w:p w:rsidR="00547DE0" w:rsidRPr="00547DE0" w:rsidRDefault="00547DE0" w:rsidP="00B44545">
            <w:pPr>
              <w:pStyle w:val="ListParagraph"/>
              <w:numPr>
                <w:ilvl w:val="1"/>
                <w:numId w:val="44"/>
              </w:numPr>
              <w:ind w:leftChars="0"/>
              <w:contextualSpacing/>
              <w:rPr>
                <w:rFonts w:ascii="Times New Roman" w:hAnsi="Times New Roman"/>
                <w:sz w:val="20"/>
                <w:szCs w:val="20"/>
              </w:rPr>
            </w:pPr>
            <w:r w:rsidRPr="00547DE0">
              <w:rPr>
                <w:rFonts w:ascii="Times New Roman" w:hAnsi="Times New Roman"/>
                <w:sz w:val="20"/>
                <w:szCs w:val="20"/>
              </w:rPr>
              <w:t>RS-based or sequence-based indication, e.g., based on TRS/CSI-RS or SSS</w:t>
            </w:r>
          </w:p>
          <w:p w:rsidR="00547DE0" w:rsidRPr="00547DE0" w:rsidRDefault="00547DE0" w:rsidP="00B44545">
            <w:pPr>
              <w:pStyle w:val="ListParagraph"/>
              <w:numPr>
                <w:ilvl w:val="0"/>
                <w:numId w:val="44"/>
              </w:numPr>
              <w:ind w:leftChars="0"/>
              <w:contextualSpacing/>
              <w:rPr>
                <w:rFonts w:ascii="Times New Roman" w:hAnsi="Times New Roman"/>
                <w:sz w:val="20"/>
                <w:szCs w:val="20"/>
              </w:rPr>
            </w:pPr>
            <w:r w:rsidRPr="00547DE0">
              <w:rPr>
                <w:rFonts w:ascii="Times New Roman" w:hAnsi="Times New Roman"/>
                <w:sz w:val="20"/>
                <w:szCs w:val="20"/>
              </w:rPr>
              <w:t xml:space="preserve">Sub-grouping for paging, based on </w:t>
            </w:r>
          </w:p>
          <w:p w:rsidR="00547DE0" w:rsidRPr="00547DE0" w:rsidRDefault="00547DE0" w:rsidP="00B44545">
            <w:pPr>
              <w:pStyle w:val="ListParagraph"/>
              <w:numPr>
                <w:ilvl w:val="1"/>
                <w:numId w:val="44"/>
              </w:numPr>
              <w:ind w:leftChars="0"/>
              <w:contextualSpacing/>
              <w:rPr>
                <w:rFonts w:ascii="Times New Roman" w:hAnsi="Times New Roman"/>
                <w:sz w:val="20"/>
                <w:szCs w:val="20"/>
              </w:rPr>
            </w:pPr>
            <w:r w:rsidRPr="00547DE0">
              <w:rPr>
                <w:rFonts w:ascii="Times New Roman" w:hAnsi="Times New Roman"/>
                <w:sz w:val="20"/>
                <w:szCs w:val="20"/>
              </w:rPr>
              <w:t>Legacy paging DCI</w:t>
            </w:r>
          </w:p>
          <w:p w:rsidR="00547DE0" w:rsidRPr="00547DE0" w:rsidRDefault="00547DE0" w:rsidP="00B44545">
            <w:pPr>
              <w:pStyle w:val="ListParagraph"/>
              <w:numPr>
                <w:ilvl w:val="1"/>
                <w:numId w:val="44"/>
              </w:numPr>
              <w:ind w:leftChars="0"/>
              <w:contextualSpacing/>
              <w:rPr>
                <w:rFonts w:ascii="Times New Roman" w:hAnsi="Times New Roman"/>
                <w:sz w:val="20"/>
                <w:szCs w:val="20"/>
              </w:rPr>
            </w:pPr>
            <w:r w:rsidRPr="00547DE0">
              <w:rPr>
                <w:rFonts w:ascii="Times New Roman" w:hAnsi="Times New Roman"/>
                <w:sz w:val="20"/>
                <w:szCs w:val="20"/>
              </w:rPr>
              <w:t>Paging early indication</w:t>
            </w:r>
          </w:p>
          <w:p w:rsidR="00547DE0" w:rsidRPr="00547DE0" w:rsidRDefault="00547DE0" w:rsidP="00B44545">
            <w:pPr>
              <w:pStyle w:val="ListParagraph"/>
              <w:numPr>
                <w:ilvl w:val="1"/>
                <w:numId w:val="44"/>
              </w:numPr>
              <w:ind w:leftChars="0"/>
              <w:contextualSpacing/>
              <w:rPr>
                <w:rFonts w:ascii="Times New Roman" w:hAnsi="Times New Roman"/>
                <w:sz w:val="20"/>
                <w:szCs w:val="20"/>
              </w:rPr>
            </w:pPr>
            <w:r w:rsidRPr="00547DE0">
              <w:rPr>
                <w:rFonts w:ascii="Times New Roman" w:hAnsi="Times New Roman"/>
                <w:sz w:val="20"/>
                <w:szCs w:val="20"/>
              </w:rPr>
              <w:t>Additional reception occasions in time/frequency domain</w:t>
            </w:r>
          </w:p>
          <w:p w:rsidR="00547DE0" w:rsidRPr="00547DE0" w:rsidRDefault="00547DE0" w:rsidP="00B44545">
            <w:pPr>
              <w:numPr>
                <w:ilvl w:val="1"/>
                <w:numId w:val="44"/>
              </w:numPr>
              <w:adjustRightInd/>
              <w:spacing w:after="0"/>
              <w:contextualSpacing/>
              <w:rPr>
                <w:rFonts w:eastAsia="DengXian"/>
              </w:rPr>
            </w:pPr>
            <w:r w:rsidRPr="00547DE0">
              <w:t>Multiple P-RNTIs</w:t>
            </w:r>
          </w:p>
          <w:p w:rsidR="00547DE0" w:rsidRPr="00547DE0" w:rsidRDefault="00547DE0" w:rsidP="00B44545">
            <w:pPr>
              <w:pStyle w:val="ListParagraph"/>
              <w:numPr>
                <w:ilvl w:val="0"/>
                <w:numId w:val="44"/>
              </w:numPr>
              <w:ind w:leftChars="0"/>
              <w:contextualSpacing/>
              <w:rPr>
                <w:rFonts w:ascii="Times New Roman" w:hAnsi="Times New Roman"/>
                <w:sz w:val="20"/>
                <w:szCs w:val="20"/>
              </w:rPr>
            </w:pPr>
            <w:r w:rsidRPr="00547DE0">
              <w:rPr>
                <w:rFonts w:ascii="Times New Roman" w:hAnsi="Times New Roman"/>
                <w:sz w:val="20"/>
                <w:szCs w:val="20"/>
              </w:rPr>
              <w:t>Cross-slot scheduling for paging PDSCH</w:t>
            </w:r>
          </w:p>
          <w:p w:rsidR="00547DE0" w:rsidRPr="00547DE0" w:rsidRDefault="00547DE0" w:rsidP="00B44545">
            <w:pPr>
              <w:pStyle w:val="ListParagraph"/>
              <w:numPr>
                <w:ilvl w:val="0"/>
                <w:numId w:val="44"/>
              </w:numPr>
              <w:ind w:leftChars="0"/>
              <w:contextualSpacing/>
              <w:rPr>
                <w:rFonts w:ascii="Times New Roman" w:hAnsi="Times New Roman"/>
                <w:sz w:val="20"/>
                <w:szCs w:val="20"/>
              </w:rPr>
            </w:pPr>
            <w:r w:rsidRPr="00547DE0">
              <w:rPr>
                <w:rFonts w:ascii="Times New Roman" w:hAnsi="Times New Roman"/>
                <w:sz w:val="20"/>
                <w:szCs w:val="20"/>
              </w:rPr>
              <w:t>Other proposal is not precluded</w:t>
            </w:r>
          </w:p>
          <w:p w:rsidR="00547DE0" w:rsidRPr="00547DE0" w:rsidRDefault="00547DE0" w:rsidP="00547DE0">
            <w:pPr>
              <w:adjustRightInd/>
              <w:spacing w:after="0"/>
              <w:contextualSpacing/>
            </w:pPr>
          </w:p>
        </w:tc>
      </w:tr>
      <w:tr w:rsidR="00547DE0" w:rsidRPr="00F65892" w:rsidTr="00603F3A">
        <w:tc>
          <w:tcPr>
            <w:tcW w:w="10194" w:type="dxa"/>
            <w:shd w:val="clear" w:color="auto" w:fill="F2F2F2" w:themeFill="background1" w:themeFillShade="F2"/>
          </w:tcPr>
          <w:p w:rsidR="00547DE0" w:rsidRPr="00F65892" w:rsidRDefault="00547DE0" w:rsidP="00547DE0">
            <w:pPr>
              <w:adjustRightInd/>
              <w:textAlignment w:val="auto"/>
              <w:rPr>
                <w:b/>
              </w:rPr>
            </w:pPr>
            <w:r>
              <w:rPr>
                <w:b/>
              </w:rPr>
              <w:lastRenderedPageBreak/>
              <w:t>Relating to s</w:t>
            </w:r>
            <w:r w:rsidRPr="00F65892">
              <w:rPr>
                <w:b/>
              </w:rPr>
              <w:t>cope item 1) – b):</w:t>
            </w:r>
          </w:p>
          <w:p w:rsidR="00547DE0" w:rsidRPr="00F65892" w:rsidRDefault="00547DE0" w:rsidP="00547DE0">
            <w:pPr>
              <w:numPr>
                <w:ilvl w:val="0"/>
                <w:numId w:val="23"/>
              </w:numPr>
              <w:adjustRightInd/>
              <w:textAlignment w:val="auto"/>
            </w:pPr>
            <w:r w:rsidRPr="00F65892">
              <w:t>Specify enhancements for idle/inactive-mode UE power saving, considering system performance aspects [RAN2, RAN1]</w:t>
            </w:r>
          </w:p>
          <w:p w:rsidR="00547DE0" w:rsidRPr="00F65892" w:rsidRDefault="00547DE0" w:rsidP="00547DE0">
            <w:pPr>
              <w:numPr>
                <w:ilvl w:val="1"/>
                <w:numId w:val="7"/>
              </w:numPr>
              <w:adjustRightInd/>
              <w:textAlignment w:val="auto"/>
            </w:pPr>
            <w:r w:rsidRPr="00F65892">
              <w:t>Specify means to provide potential TRS/CSI-RS occasion(s) available in connected mode to idle/inactive-mode UEs, minimizing system overhead impact [RAN1]</w:t>
            </w:r>
          </w:p>
          <w:p w:rsidR="00547DE0" w:rsidRPr="00F65892" w:rsidRDefault="00547DE0" w:rsidP="00547DE0">
            <w:pPr>
              <w:numPr>
                <w:ilvl w:val="0"/>
                <w:numId w:val="6"/>
              </w:numPr>
            </w:pPr>
            <w:r w:rsidRPr="00F65892">
              <w:t>NOTE: Always-on TRS/CSI-RS transmission by gNodeB is not required</w:t>
            </w:r>
          </w:p>
          <w:p w:rsidR="00547DE0" w:rsidRPr="00F65892" w:rsidRDefault="00547DE0" w:rsidP="00547DE0">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547DE0" w:rsidRPr="00F65892" w:rsidTr="00603F3A">
        <w:tc>
          <w:tcPr>
            <w:tcW w:w="10194" w:type="dxa"/>
          </w:tcPr>
          <w:p w:rsidR="00547DE0" w:rsidRPr="0097119A" w:rsidRDefault="00547DE0" w:rsidP="00547DE0">
            <w:pPr>
              <w:adjustRightInd/>
              <w:contextualSpacing/>
              <w:jc w:val="center"/>
              <w:rPr>
                <w:b/>
                <w:u w:val="single"/>
              </w:rPr>
            </w:pPr>
            <w:r w:rsidRPr="0097119A">
              <w:rPr>
                <w:b/>
                <w:u w:val="single"/>
              </w:rPr>
              <w:t>RAN1 #103-e Meeting</w:t>
            </w:r>
          </w:p>
          <w:p w:rsidR="00547DE0" w:rsidRPr="0097119A" w:rsidRDefault="00547DE0" w:rsidP="00547DE0">
            <w:pPr>
              <w:adjustRightInd/>
              <w:contextualSpacing/>
            </w:pPr>
          </w:p>
          <w:p w:rsidR="00547DE0" w:rsidRPr="00F65892" w:rsidRDefault="00547DE0" w:rsidP="00547DE0">
            <w:pPr>
              <w:adjustRightInd/>
              <w:contextualSpacing/>
              <w:rPr>
                <w:highlight w:val="green"/>
              </w:rPr>
            </w:pPr>
            <w:r w:rsidRPr="00F65892">
              <w:rPr>
                <w:highlight w:val="green"/>
              </w:rPr>
              <w:t>Agreements:</w:t>
            </w:r>
          </w:p>
          <w:p w:rsidR="00547DE0" w:rsidRPr="00F65892" w:rsidRDefault="00547DE0" w:rsidP="00547DE0">
            <w:pPr>
              <w:pStyle w:val="ListParagraph"/>
              <w:widowControl/>
              <w:numPr>
                <w:ilvl w:val="0"/>
                <w:numId w:val="19"/>
              </w:numPr>
              <w:ind w:leftChars="0"/>
              <w:contextualSpacing/>
              <w:rPr>
                <w:rFonts w:ascii="Times New Roman" w:hAnsi="Times New Roman"/>
                <w:sz w:val="20"/>
                <w:szCs w:val="20"/>
              </w:rPr>
            </w:pPr>
            <w:r w:rsidRPr="00F65892">
              <w:rPr>
                <w:rFonts w:ascii="Times New Roman" w:hAnsi="Times New Roman"/>
                <w:sz w:val="20"/>
                <w:szCs w:val="20"/>
                <w:lang w:eastAsia="ko-KR"/>
              </w:rPr>
              <w:t>Functionality of RRM measurement for neighbour cell is not supported for TRS/CSI-RS for idle/inactive UE(s).</w:t>
            </w:r>
          </w:p>
          <w:p w:rsidR="00547DE0" w:rsidRPr="00F65892" w:rsidRDefault="00547DE0" w:rsidP="00547DE0">
            <w:pPr>
              <w:adjustRightInd/>
              <w:contextualSpacing/>
              <w:rPr>
                <w:color w:val="1F497D"/>
              </w:rPr>
            </w:pPr>
          </w:p>
          <w:p w:rsidR="00547DE0" w:rsidRPr="00F65892" w:rsidRDefault="00547DE0" w:rsidP="00547DE0">
            <w:pPr>
              <w:adjustRightInd/>
              <w:contextualSpacing/>
              <w:rPr>
                <w:color w:val="1F497D"/>
              </w:rPr>
            </w:pPr>
          </w:p>
          <w:p w:rsidR="00547DE0" w:rsidRPr="00F65892" w:rsidRDefault="00547DE0" w:rsidP="00547DE0">
            <w:pPr>
              <w:adjustRightInd/>
              <w:contextualSpacing/>
              <w:rPr>
                <w:b/>
                <w:bCs/>
                <w:highlight w:val="green"/>
              </w:rPr>
            </w:pPr>
            <w:r w:rsidRPr="00F65892">
              <w:rPr>
                <w:b/>
                <w:bCs/>
                <w:highlight w:val="green"/>
              </w:rPr>
              <w:t>Agreements:</w:t>
            </w:r>
          </w:p>
          <w:p w:rsidR="00547DE0" w:rsidRPr="00F65892" w:rsidRDefault="00547DE0" w:rsidP="00547DE0">
            <w:pPr>
              <w:pStyle w:val="ListParagraph"/>
              <w:widowControl/>
              <w:numPr>
                <w:ilvl w:val="0"/>
                <w:numId w:val="20"/>
              </w:numPr>
              <w:ind w:leftChars="0"/>
              <w:contextualSpacing/>
              <w:rPr>
                <w:rFonts w:ascii="Times New Roman" w:hAnsi="Times New Roman"/>
                <w:sz w:val="20"/>
                <w:szCs w:val="20"/>
              </w:rPr>
            </w:pPr>
            <w:r w:rsidRPr="00F65892">
              <w:rPr>
                <w:rFonts w:ascii="Times New Roman" w:hAnsi="Times New Roman"/>
                <w:sz w:val="20"/>
                <w:szCs w:val="20"/>
                <w:lang w:eastAsia="ko-KR"/>
              </w:rPr>
              <w:t>SIB signalling provides the configuration of TRS/CSI-RS occasion(s) for idle/inactive UE(s).</w:t>
            </w:r>
          </w:p>
          <w:p w:rsidR="00547DE0" w:rsidRPr="00F65892" w:rsidRDefault="00547DE0" w:rsidP="00547DE0">
            <w:pPr>
              <w:pStyle w:val="ListParagraph"/>
              <w:widowControl/>
              <w:numPr>
                <w:ilvl w:val="1"/>
                <w:numId w:val="20"/>
              </w:numPr>
              <w:ind w:leftChars="0"/>
              <w:contextualSpacing/>
              <w:rPr>
                <w:rFonts w:ascii="Times New Roman" w:hAnsi="Times New Roman"/>
                <w:sz w:val="20"/>
                <w:szCs w:val="20"/>
              </w:rPr>
            </w:pPr>
            <w:r w:rsidRPr="00F65892">
              <w:rPr>
                <w:rFonts w:ascii="Times New Roman" w:hAnsi="Times New Roman"/>
                <w:sz w:val="20"/>
                <w:szCs w:val="20"/>
                <w:lang w:eastAsia="ko-KR"/>
              </w:rPr>
              <w:t>Up to RAN2 to decide which SIB is to be used.</w:t>
            </w:r>
          </w:p>
          <w:p w:rsidR="00547DE0" w:rsidRPr="00F65892" w:rsidRDefault="00547DE0" w:rsidP="00547DE0">
            <w:pPr>
              <w:pStyle w:val="ListParagraph"/>
              <w:widowControl/>
              <w:numPr>
                <w:ilvl w:val="1"/>
                <w:numId w:val="20"/>
              </w:numPr>
              <w:ind w:leftChars="0"/>
              <w:contextualSpacing/>
              <w:rPr>
                <w:rFonts w:ascii="Times New Roman" w:hAnsi="Times New Roman"/>
                <w:color w:val="000000"/>
                <w:sz w:val="20"/>
                <w:szCs w:val="20"/>
              </w:rPr>
            </w:pPr>
            <w:r w:rsidRPr="00F65892">
              <w:rPr>
                <w:rFonts w:ascii="Times New Roman" w:hAnsi="Times New Roman"/>
                <w:color w:val="000000"/>
                <w:sz w:val="20"/>
                <w:szCs w:val="20"/>
                <w:lang w:eastAsia="ko-KR"/>
              </w:rPr>
              <w:t>Whether or not to additionally support other high-layer signalling methods (e.g., dedicated RRC, RRC release message, etc.) is up to RAN2</w:t>
            </w:r>
          </w:p>
          <w:p w:rsidR="00547DE0" w:rsidRPr="00F65892" w:rsidRDefault="00547DE0" w:rsidP="00547DE0">
            <w:pPr>
              <w:pStyle w:val="ListParagraph"/>
              <w:ind w:leftChars="0" w:left="0"/>
              <w:contextualSpacing/>
              <w:rPr>
                <w:rFonts w:ascii="Times New Roman" w:hAnsi="Times New Roman"/>
                <w:color w:val="000000"/>
                <w:sz w:val="20"/>
                <w:szCs w:val="20"/>
                <w:lang w:eastAsia="ko-KR"/>
              </w:rPr>
            </w:pPr>
            <w:r w:rsidRPr="00F65892">
              <w:rPr>
                <w:rFonts w:ascii="Times New Roman" w:hAnsi="Times New Roman"/>
                <w:color w:val="000000"/>
                <w:sz w:val="20"/>
                <w:szCs w:val="20"/>
                <w:lang w:eastAsia="ko-KR"/>
              </w:rPr>
              <w:t>Send an LS to RAN2 informing the above agreements, and</w:t>
            </w:r>
          </w:p>
          <w:p w:rsidR="00547DE0" w:rsidRPr="00F65892" w:rsidRDefault="00547DE0" w:rsidP="00547DE0">
            <w:pPr>
              <w:pStyle w:val="ListParagraph"/>
              <w:widowControl/>
              <w:numPr>
                <w:ilvl w:val="0"/>
                <w:numId w:val="20"/>
              </w:numPr>
              <w:ind w:leftChars="0"/>
              <w:contextualSpacing/>
              <w:rPr>
                <w:rFonts w:ascii="Times New Roman" w:hAnsi="Times New Roman"/>
                <w:color w:val="000000"/>
                <w:sz w:val="20"/>
                <w:szCs w:val="20"/>
              </w:rPr>
            </w:pPr>
            <w:r w:rsidRPr="00F65892">
              <w:rPr>
                <w:rFonts w:ascii="Times New Roman" w:hAnsi="Times New Roman"/>
                <w:color w:val="000000"/>
                <w:sz w:val="20"/>
                <w:szCs w:val="20"/>
                <w:lang w:eastAsia="ko-KR"/>
              </w:rPr>
              <w:t xml:space="preserve">To further add that RAN1 is working on the detailed physical layer design </w:t>
            </w:r>
          </w:p>
          <w:p w:rsidR="00547DE0" w:rsidRPr="00F65892" w:rsidRDefault="00547DE0" w:rsidP="00547DE0">
            <w:pPr>
              <w:pStyle w:val="ListParagraph"/>
              <w:ind w:leftChars="0" w:left="0"/>
              <w:contextualSpacing/>
              <w:rPr>
                <w:rFonts w:ascii="Times New Roman" w:hAnsi="Times New Roman"/>
                <w:color w:val="000000"/>
                <w:sz w:val="20"/>
                <w:szCs w:val="20"/>
                <w:lang w:eastAsia="ko-KR"/>
              </w:rPr>
            </w:pPr>
            <w:r w:rsidRPr="00F65892">
              <w:rPr>
                <w:rFonts w:ascii="Times New Roman" w:hAnsi="Times New Roman"/>
                <w:color w:val="000000"/>
                <w:sz w:val="20"/>
                <w:szCs w:val="20"/>
                <w:lang w:eastAsia="ko-KR"/>
              </w:rPr>
              <w:t xml:space="preserve">Draft LS is </w:t>
            </w:r>
            <w:r w:rsidRPr="00F65892">
              <w:rPr>
                <w:rFonts w:ascii="Times New Roman" w:hAnsi="Times New Roman"/>
                <w:color w:val="000000"/>
                <w:sz w:val="20"/>
                <w:szCs w:val="20"/>
                <w:highlight w:val="green"/>
                <w:lang w:eastAsia="ko-KR"/>
              </w:rPr>
              <w:t>endorsed</w:t>
            </w:r>
            <w:r w:rsidRPr="00F65892">
              <w:rPr>
                <w:rFonts w:ascii="Times New Roman" w:hAnsi="Times New Roman"/>
                <w:color w:val="000000"/>
                <w:sz w:val="20"/>
                <w:szCs w:val="20"/>
                <w:lang w:eastAsia="ko-KR"/>
              </w:rPr>
              <w:t>, with final LS in</w:t>
            </w:r>
            <w:r w:rsidRPr="00F65892">
              <w:rPr>
                <w:rFonts w:ascii="Times New Roman" w:hAnsi="Times New Roman"/>
                <w:color w:val="000000"/>
                <w:sz w:val="20"/>
                <w:szCs w:val="20"/>
                <w:highlight w:val="green"/>
                <w:lang w:eastAsia="ko-KR"/>
              </w:rPr>
              <w:t xml:space="preserve"> </w:t>
            </w:r>
            <w:hyperlink r:id="rId13" w:history="1">
              <w:r w:rsidRPr="00F65892">
                <w:rPr>
                  <w:rStyle w:val="Hyperlink"/>
                  <w:rFonts w:ascii="Times New Roman" w:hAnsi="Times New Roman"/>
                  <w:sz w:val="20"/>
                  <w:szCs w:val="20"/>
                  <w:highlight w:val="green"/>
                  <w:lang w:eastAsia="ko-KR"/>
                </w:rPr>
                <w:t>R1-2009791</w:t>
              </w:r>
            </w:hyperlink>
            <w:r w:rsidRPr="00F65892">
              <w:rPr>
                <w:rFonts w:ascii="Times New Roman" w:hAnsi="Times New Roman"/>
                <w:color w:val="000000"/>
                <w:sz w:val="20"/>
                <w:szCs w:val="20"/>
                <w:highlight w:val="green"/>
                <w:lang w:eastAsia="ko-KR"/>
              </w:rPr>
              <w:t>.</w:t>
            </w:r>
            <w:r w:rsidRPr="00F65892">
              <w:rPr>
                <w:rFonts w:ascii="Times New Roman" w:hAnsi="Times New Roman"/>
                <w:color w:val="000000"/>
                <w:sz w:val="20"/>
                <w:szCs w:val="20"/>
                <w:lang w:eastAsia="ko-KR"/>
              </w:rPr>
              <w:t xml:space="preserve"> </w:t>
            </w:r>
            <w:r w:rsidRPr="00F65892">
              <w:rPr>
                <w:rFonts w:ascii="Times New Roman" w:hAnsi="Times New Roman"/>
                <w:color w:val="000000"/>
                <w:sz w:val="20"/>
                <w:szCs w:val="20"/>
                <w:highlight w:val="green"/>
                <w:lang w:eastAsia="ko-KR"/>
              </w:rPr>
              <w:sym w:font="Wingdings" w:char="F0E0"/>
            </w:r>
            <w:r w:rsidRPr="00F65892">
              <w:rPr>
                <w:rFonts w:ascii="Times New Roman" w:hAnsi="Times New Roman"/>
                <w:color w:val="000000"/>
                <w:sz w:val="20"/>
                <w:szCs w:val="20"/>
                <w:highlight w:val="green"/>
                <w:lang w:eastAsia="ko-KR"/>
              </w:rPr>
              <w:t xml:space="preserve"> R1-2009848</w:t>
            </w:r>
          </w:p>
          <w:p w:rsidR="00547DE0" w:rsidRPr="00F65892" w:rsidRDefault="00547DE0" w:rsidP="00547DE0">
            <w:pPr>
              <w:pStyle w:val="ListParagraph"/>
              <w:ind w:leftChars="0" w:left="0"/>
              <w:contextualSpacing/>
              <w:rPr>
                <w:rFonts w:ascii="Times New Roman" w:hAnsi="Times New Roman"/>
                <w:color w:val="000000"/>
                <w:sz w:val="20"/>
                <w:szCs w:val="20"/>
                <w:lang w:eastAsia="ko-KR"/>
              </w:rPr>
            </w:pPr>
          </w:p>
          <w:p w:rsidR="00547DE0" w:rsidRDefault="00547DE0" w:rsidP="00547DE0">
            <w:pPr>
              <w:pStyle w:val="ListParagraph"/>
              <w:ind w:leftChars="0" w:left="0"/>
              <w:contextualSpacing/>
              <w:rPr>
                <w:rFonts w:ascii="Times New Roman" w:hAnsi="Times New Roman"/>
                <w:color w:val="000000"/>
                <w:sz w:val="20"/>
                <w:szCs w:val="20"/>
                <w:highlight w:val="green"/>
                <w:lang w:eastAsia="ko-KR"/>
              </w:rPr>
            </w:pPr>
          </w:p>
          <w:p w:rsidR="00547DE0" w:rsidRPr="00F65892" w:rsidRDefault="00547DE0" w:rsidP="00547DE0">
            <w:pPr>
              <w:pStyle w:val="ListParagraph"/>
              <w:ind w:leftChars="0" w:left="0"/>
              <w:contextualSpacing/>
              <w:rPr>
                <w:rFonts w:ascii="Times New Roman" w:hAnsi="Times New Roman"/>
                <w:color w:val="000000"/>
                <w:sz w:val="20"/>
                <w:szCs w:val="20"/>
              </w:rPr>
            </w:pPr>
            <w:r w:rsidRPr="00F65892">
              <w:rPr>
                <w:rFonts w:ascii="Times New Roman" w:hAnsi="Times New Roman"/>
                <w:color w:val="000000"/>
                <w:sz w:val="20"/>
                <w:szCs w:val="20"/>
                <w:highlight w:val="green"/>
                <w:lang w:eastAsia="ko-KR"/>
              </w:rPr>
              <w:t>Agreements</w:t>
            </w:r>
            <w:r w:rsidRPr="00F65892">
              <w:rPr>
                <w:rFonts w:ascii="Times New Roman" w:hAnsi="Times New Roman"/>
                <w:color w:val="000000"/>
                <w:sz w:val="20"/>
                <w:szCs w:val="20"/>
                <w:lang w:eastAsia="ko-KR"/>
              </w:rPr>
              <w:t>:</w:t>
            </w:r>
          </w:p>
          <w:p w:rsidR="00547DE0" w:rsidRPr="00F65892" w:rsidRDefault="00547DE0" w:rsidP="00547DE0">
            <w:pPr>
              <w:numPr>
                <w:ilvl w:val="0"/>
                <w:numId w:val="21"/>
              </w:numPr>
              <w:overflowPunct/>
              <w:autoSpaceDE/>
              <w:autoSpaceDN/>
              <w:adjustRightInd/>
              <w:spacing w:after="0"/>
              <w:contextualSpacing/>
              <w:textAlignment w:val="auto"/>
            </w:pPr>
            <w:r w:rsidRPr="00F65892">
              <w:t>Aperiodic TRS and semi-persistent/aperiodic CSI-RS are not used as TRS/CSI-RS occasion(s) for idle/inactive UEs.</w:t>
            </w:r>
          </w:p>
          <w:p w:rsidR="00547DE0" w:rsidRPr="00F65892" w:rsidRDefault="00547DE0" w:rsidP="00547DE0">
            <w:pPr>
              <w:adjustRightInd/>
              <w:contextualSpacing/>
              <w:rPr>
                <w:highlight w:val="green"/>
              </w:rPr>
            </w:pPr>
          </w:p>
          <w:p w:rsidR="00547DE0" w:rsidRPr="00F65892" w:rsidRDefault="00547DE0" w:rsidP="00547DE0">
            <w:pPr>
              <w:adjustRightInd/>
              <w:contextualSpacing/>
              <w:rPr>
                <w:highlight w:val="green"/>
              </w:rPr>
            </w:pPr>
            <w:r w:rsidRPr="00F65892">
              <w:rPr>
                <w:highlight w:val="green"/>
              </w:rPr>
              <w:t>Agreements:</w:t>
            </w:r>
          </w:p>
          <w:p w:rsidR="00547DE0" w:rsidRPr="00F65892" w:rsidRDefault="00547DE0" w:rsidP="00547DE0">
            <w:pPr>
              <w:adjustRightInd/>
              <w:contextualSpacing/>
            </w:pPr>
            <w:r w:rsidRPr="00F65892">
              <w:lastRenderedPageBreak/>
              <w:t>- Target sending an LS to RAN2 and RAN4 to ask whether it is feasible to allow a UE to use the potential TRS/CSI-RS occasion to enhance the SSB based IDLE/Inactive mode evaluations of the serving cell. (to also include agreements from last meeting)</w:t>
            </w:r>
          </w:p>
          <w:p w:rsidR="00547DE0" w:rsidRPr="00F65892" w:rsidRDefault="00547DE0" w:rsidP="00547DE0">
            <w:pPr>
              <w:adjustRightInd/>
              <w:contextualSpacing/>
            </w:pPr>
            <w:r w:rsidRPr="00F65892">
              <w:t>* Further discussion whether any additional information needs to be included in the LS or not, including potential re-wording of the leading sentence</w:t>
            </w:r>
          </w:p>
          <w:p w:rsidR="00547DE0" w:rsidRPr="00F65892" w:rsidRDefault="00547DE0" w:rsidP="00547DE0">
            <w:pPr>
              <w:adjustRightInd/>
              <w:contextualSpacing/>
              <w:rPr>
                <w:lang w:eastAsia="x-none"/>
              </w:rPr>
            </w:pPr>
            <w:bookmarkStart w:id="1" w:name="_Hlk56167136"/>
          </w:p>
          <w:p w:rsidR="00547DE0" w:rsidRPr="00F65892" w:rsidRDefault="00547DE0" w:rsidP="00547DE0">
            <w:pPr>
              <w:adjustRightInd/>
              <w:contextualSpacing/>
              <w:rPr>
                <w:color w:val="1F497D"/>
                <w:highlight w:val="green"/>
                <w:shd w:val="clear" w:color="auto" w:fill="FFFF00"/>
              </w:rPr>
            </w:pPr>
          </w:p>
          <w:p w:rsidR="00547DE0" w:rsidRPr="00FC4D9F" w:rsidRDefault="00547DE0" w:rsidP="00547DE0">
            <w:pPr>
              <w:adjustRightInd/>
              <w:contextualSpacing/>
              <w:rPr>
                <w:highlight w:val="green"/>
              </w:rPr>
            </w:pPr>
            <w:r w:rsidRPr="00FC4D9F">
              <w:rPr>
                <w:highlight w:val="green"/>
                <w:shd w:val="clear" w:color="auto" w:fill="FFFF00"/>
              </w:rPr>
              <w:t>Agreements:</w:t>
            </w:r>
          </w:p>
          <w:p w:rsidR="00547DE0" w:rsidRPr="00F65892" w:rsidRDefault="00547DE0" w:rsidP="00547DE0">
            <w:pPr>
              <w:numPr>
                <w:ilvl w:val="0"/>
                <w:numId w:val="22"/>
              </w:numPr>
              <w:overflowPunct/>
              <w:autoSpaceDE/>
              <w:autoSpaceDN/>
              <w:adjustRightInd/>
              <w:spacing w:after="0"/>
              <w:contextualSpacing/>
              <w:textAlignment w:val="auto"/>
              <w:rPr>
                <w:rFonts w:eastAsia="Calibri"/>
              </w:rPr>
            </w:pPr>
            <w:r w:rsidRPr="00F65892">
              <w:t xml:space="preserve">Discuss further </w:t>
            </w:r>
            <w:r w:rsidRPr="00F65892">
              <w:rPr>
                <w:color w:val="FF0000"/>
                <w:u w:val="single"/>
              </w:rPr>
              <w:t>based on the</w:t>
            </w:r>
            <w:r w:rsidRPr="00F65892">
              <w:t xml:space="preserve"> following alternatives and down-select at RAN1#104-e:</w:t>
            </w:r>
          </w:p>
          <w:p w:rsidR="00547DE0" w:rsidRPr="00F65892" w:rsidRDefault="00547DE0" w:rsidP="00547DE0">
            <w:pPr>
              <w:numPr>
                <w:ilvl w:val="1"/>
                <w:numId w:val="22"/>
              </w:numPr>
              <w:overflowPunct/>
              <w:autoSpaceDE/>
              <w:autoSpaceDN/>
              <w:adjustRightInd/>
              <w:spacing w:after="0"/>
              <w:contextualSpacing/>
              <w:textAlignment w:val="auto"/>
            </w:pPr>
            <w:r w:rsidRPr="00F65892">
              <w:t>Alt 1: The availability of TRS/CSI-RS at the configured occasion(s) is NOT informed to the UE.</w:t>
            </w:r>
          </w:p>
          <w:p w:rsidR="00547DE0" w:rsidRPr="00F65892" w:rsidRDefault="00547DE0" w:rsidP="00547DE0">
            <w:pPr>
              <w:numPr>
                <w:ilvl w:val="1"/>
                <w:numId w:val="22"/>
              </w:numPr>
              <w:overflowPunct/>
              <w:autoSpaceDE/>
              <w:autoSpaceDN/>
              <w:adjustRightInd/>
              <w:spacing w:after="0"/>
              <w:contextualSpacing/>
              <w:textAlignment w:val="auto"/>
            </w:pPr>
            <w:r w:rsidRPr="00F65892">
              <w:t>Alt 2: The availability of TRS/CSI-RS at the configured occasion(s) is informed to the UE.</w:t>
            </w:r>
          </w:p>
          <w:p w:rsidR="00547DE0" w:rsidRPr="00F65892" w:rsidRDefault="00547DE0" w:rsidP="00547DE0">
            <w:pPr>
              <w:numPr>
                <w:ilvl w:val="1"/>
                <w:numId w:val="22"/>
              </w:numPr>
              <w:overflowPunct/>
              <w:autoSpaceDE/>
              <w:autoSpaceDN/>
              <w:adjustRightInd/>
              <w:spacing w:after="0"/>
              <w:contextualSpacing/>
              <w:textAlignment w:val="auto"/>
            </w:pPr>
            <w:r w:rsidRPr="00F65892">
              <w:t>Alt 3. The conditional availability of TRS/CSI-RS at the configured occasion(s) is informed to the UE.</w:t>
            </w:r>
          </w:p>
          <w:p w:rsidR="00547DE0" w:rsidRPr="00F65892" w:rsidRDefault="00547DE0" w:rsidP="00547DE0">
            <w:pPr>
              <w:numPr>
                <w:ilvl w:val="2"/>
                <w:numId w:val="22"/>
              </w:numPr>
              <w:overflowPunct/>
              <w:autoSpaceDE/>
              <w:autoSpaceDN/>
              <w:adjustRightInd/>
              <w:spacing w:after="0"/>
              <w:contextualSpacing/>
              <w:textAlignment w:val="auto"/>
            </w:pPr>
            <w:r w:rsidRPr="00F65892">
              <w:t> The condition can be, e.g., existence of paging.</w:t>
            </w:r>
          </w:p>
          <w:p w:rsidR="00547DE0" w:rsidRPr="00F65892" w:rsidRDefault="00547DE0" w:rsidP="00547DE0">
            <w:pPr>
              <w:numPr>
                <w:ilvl w:val="1"/>
                <w:numId w:val="22"/>
              </w:numPr>
              <w:overflowPunct/>
              <w:autoSpaceDE/>
              <w:autoSpaceDN/>
              <w:adjustRightInd/>
              <w:spacing w:after="0"/>
              <w:contextualSpacing/>
              <w:textAlignment w:val="auto"/>
            </w:pPr>
            <w:r w:rsidRPr="00F65892">
              <w:t>Alt 4. Combination of the above alternatives.</w:t>
            </w:r>
          </w:p>
          <w:p w:rsidR="00547DE0" w:rsidRPr="00F65892" w:rsidRDefault="00547DE0" w:rsidP="00547DE0">
            <w:pPr>
              <w:numPr>
                <w:ilvl w:val="1"/>
                <w:numId w:val="22"/>
              </w:numPr>
              <w:overflowPunct/>
              <w:autoSpaceDE/>
              <w:autoSpaceDN/>
              <w:adjustRightInd/>
              <w:spacing w:after="0"/>
              <w:contextualSpacing/>
              <w:textAlignment w:val="auto"/>
            </w:pPr>
            <w:r w:rsidRPr="00F65892">
              <w:t>FFS for details</w:t>
            </w:r>
          </w:p>
          <w:p w:rsidR="00547DE0" w:rsidRPr="00F65892" w:rsidRDefault="00547DE0" w:rsidP="00547DE0">
            <w:pPr>
              <w:numPr>
                <w:ilvl w:val="1"/>
                <w:numId w:val="22"/>
              </w:numPr>
              <w:overflowPunct/>
              <w:autoSpaceDE/>
              <w:autoSpaceDN/>
              <w:adjustRightInd/>
              <w:spacing w:after="0"/>
              <w:contextualSpacing/>
              <w:textAlignment w:val="auto"/>
            </w:pPr>
            <w:r w:rsidRPr="00F65892">
              <w:t>FFS for UE behavior when the availability is not informed.</w:t>
            </w:r>
          </w:p>
          <w:p w:rsidR="00547DE0" w:rsidRPr="00F65892" w:rsidRDefault="00547DE0" w:rsidP="00547DE0">
            <w:pPr>
              <w:numPr>
                <w:ilvl w:val="1"/>
                <w:numId w:val="22"/>
              </w:numPr>
              <w:overflowPunct/>
              <w:autoSpaceDE/>
              <w:autoSpaceDN/>
              <w:adjustRightInd/>
              <w:spacing w:after="0"/>
              <w:contextualSpacing/>
              <w:textAlignment w:val="auto"/>
            </w:pPr>
            <w:r w:rsidRPr="00F65892">
              <w:t>Other techniques are not precluded.</w:t>
            </w:r>
          </w:p>
          <w:p w:rsidR="00547DE0" w:rsidRPr="00F65892" w:rsidRDefault="00547DE0" w:rsidP="00547DE0">
            <w:pPr>
              <w:numPr>
                <w:ilvl w:val="1"/>
                <w:numId w:val="22"/>
              </w:numPr>
              <w:overflowPunct/>
              <w:autoSpaceDE/>
              <w:autoSpaceDN/>
              <w:adjustRightInd/>
              <w:spacing w:after="0"/>
              <w:contextualSpacing/>
              <w:textAlignment w:val="auto"/>
            </w:pPr>
            <w:r w:rsidRPr="00F65892">
              <w:t>Companies encourage to provide sufficient information for the proposal, e.g.,</w:t>
            </w:r>
          </w:p>
          <w:p w:rsidR="00547DE0" w:rsidRPr="00F65892" w:rsidRDefault="00547DE0" w:rsidP="00547DE0">
            <w:pPr>
              <w:numPr>
                <w:ilvl w:val="2"/>
                <w:numId w:val="22"/>
              </w:numPr>
              <w:overflowPunct/>
              <w:autoSpaceDE/>
              <w:autoSpaceDN/>
              <w:adjustRightInd/>
              <w:spacing w:after="0"/>
              <w:contextualSpacing/>
              <w:textAlignment w:val="auto"/>
            </w:pPr>
            <w:r w:rsidRPr="00F65892">
              <w:t>how to achieve power saving gain</w:t>
            </w:r>
          </w:p>
          <w:p w:rsidR="00547DE0" w:rsidRPr="00F65892" w:rsidRDefault="00547DE0" w:rsidP="00547DE0">
            <w:pPr>
              <w:numPr>
                <w:ilvl w:val="2"/>
                <w:numId w:val="22"/>
              </w:numPr>
              <w:overflowPunct/>
              <w:autoSpaceDE/>
              <w:autoSpaceDN/>
              <w:adjustRightInd/>
              <w:spacing w:after="0"/>
              <w:contextualSpacing/>
              <w:textAlignment w:val="auto"/>
            </w:pPr>
            <w:r w:rsidRPr="00F65892">
              <w:t>how to minimize impact on NW</w:t>
            </w:r>
          </w:p>
          <w:p w:rsidR="00547DE0" w:rsidRPr="00F65892" w:rsidRDefault="00547DE0" w:rsidP="00547DE0">
            <w:pPr>
              <w:adjustRightInd/>
              <w:ind w:left="2160"/>
              <w:contextualSpacing/>
            </w:pPr>
            <w:r w:rsidRPr="00F65892">
              <w:t>how to minimize extra UE implementation complexity</w:t>
            </w:r>
          </w:p>
          <w:p w:rsidR="00547DE0" w:rsidRPr="00F65892" w:rsidRDefault="00547DE0" w:rsidP="00547DE0">
            <w:pPr>
              <w:numPr>
                <w:ilvl w:val="2"/>
                <w:numId w:val="22"/>
              </w:numPr>
              <w:overflowPunct/>
              <w:autoSpaceDE/>
              <w:autoSpaceDN/>
              <w:adjustRightInd/>
              <w:spacing w:after="0"/>
              <w:contextualSpacing/>
              <w:textAlignment w:val="auto"/>
            </w:pPr>
            <w:r w:rsidRPr="00F65892">
              <w:t>feasibility check on sharing the TRS/CSI-RS between connected UEs and idle/inactive UEs</w:t>
            </w:r>
          </w:p>
          <w:p w:rsidR="00547DE0" w:rsidRPr="00F65892" w:rsidRDefault="00547DE0" w:rsidP="00547DE0">
            <w:pPr>
              <w:numPr>
                <w:ilvl w:val="1"/>
                <w:numId w:val="22"/>
              </w:numPr>
              <w:overflowPunct/>
              <w:autoSpaceDE/>
              <w:autoSpaceDN/>
              <w:adjustRightInd/>
              <w:spacing w:after="0"/>
              <w:contextualSpacing/>
              <w:textAlignment w:val="auto"/>
            </w:pPr>
            <w:r w:rsidRPr="00F65892">
              <w:t>Proposals should be consistent with the WID objective.</w:t>
            </w:r>
          </w:p>
          <w:bookmarkEnd w:id="1"/>
          <w:p w:rsidR="00547DE0" w:rsidRPr="00F65892" w:rsidRDefault="00547DE0" w:rsidP="00547DE0">
            <w:pPr>
              <w:adjustRightInd/>
              <w:contextualSpacing/>
              <w:rPr>
                <w:lang w:eastAsia="x-none"/>
              </w:rPr>
            </w:pPr>
          </w:p>
          <w:p w:rsidR="00547DE0" w:rsidRPr="00F65892" w:rsidRDefault="00547DE0" w:rsidP="00547DE0">
            <w:pPr>
              <w:adjustRightInd/>
              <w:contextualSpacing/>
              <w:rPr>
                <w:b/>
                <w:bCs/>
                <w:u w:val="single"/>
                <w:lang w:eastAsia="x-none"/>
              </w:rPr>
            </w:pPr>
            <w:r w:rsidRPr="00F65892">
              <w:rPr>
                <w:b/>
                <w:bCs/>
                <w:u w:val="single"/>
                <w:lang w:eastAsia="x-none"/>
              </w:rPr>
              <w:t>Conclusion:</w:t>
            </w:r>
          </w:p>
          <w:p w:rsidR="00547DE0" w:rsidRPr="00F65892" w:rsidRDefault="00547DE0" w:rsidP="00547DE0">
            <w:pPr>
              <w:numPr>
                <w:ilvl w:val="0"/>
                <w:numId w:val="19"/>
              </w:numPr>
              <w:overflowPunct/>
              <w:autoSpaceDE/>
              <w:autoSpaceDN/>
              <w:adjustRightInd/>
              <w:spacing w:after="0"/>
              <w:contextualSpacing/>
              <w:textAlignment w:val="auto"/>
            </w:pPr>
            <w:r w:rsidRPr="00F65892">
              <w:t>TRS/CSI-RS based PEI is discussed in AI 8.7.1.1.</w:t>
            </w:r>
          </w:p>
          <w:p w:rsidR="00547DE0" w:rsidRPr="00F65892" w:rsidRDefault="00547DE0" w:rsidP="00547DE0">
            <w:pPr>
              <w:numPr>
                <w:ilvl w:val="0"/>
                <w:numId w:val="19"/>
              </w:numPr>
              <w:overflowPunct/>
              <w:autoSpaceDE/>
              <w:autoSpaceDN/>
              <w:adjustRightInd/>
              <w:spacing w:after="0"/>
              <w:contextualSpacing/>
              <w:textAlignment w:val="auto"/>
            </w:pPr>
            <w:r w:rsidRPr="00F65892">
              <w:t>PEI functionality is not further discussed under AI 8.7.1.2.</w:t>
            </w:r>
          </w:p>
          <w:p w:rsidR="00547DE0" w:rsidRPr="00F65892" w:rsidRDefault="00547DE0" w:rsidP="00547DE0">
            <w:pPr>
              <w:numPr>
                <w:ilvl w:val="0"/>
                <w:numId w:val="19"/>
              </w:numPr>
              <w:overflowPunct/>
              <w:autoSpaceDE/>
              <w:autoSpaceDN/>
              <w:adjustRightInd/>
              <w:spacing w:after="0"/>
              <w:contextualSpacing/>
              <w:textAlignment w:val="auto"/>
            </w:pPr>
            <w:r w:rsidRPr="00F65892">
              <w:t>Note: This does not prevent to potentially use PEI to carry the indication for TRS/CSI-RS presence.</w:t>
            </w:r>
          </w:p>
          <w:p w:rsidR="00547DE0" w:rsidRPr="00F65892" w:rsidRDefault="00547DE0" w:rsidP="00547DE0">
            <w:pPr>
              <w:adjustRightInd/>
              <w:contextualSpacing/>
              <w:rPr>
                <w:lang w:eastAsia="ja-JP"/>
              </w:rPr>
            </w:pPr>
          </w:p>
          <w:p w:rsidR="00547DE0" w:rsidRPr="00F65892" w:rsidRDefault="00547DE0" w:rsidP="00547DE0">
            <w:pPr>
              <w:adjustRightInd/>
              <w:contextualSpacing/>
              <w:rPr>
                <w:lang w:eastAsia="ja-JP"/>
              </w:rPr>
            </w:pPr>
          </w:p>
        </w:tc>
      </w:tr>
      <w:tr w:rsidR="00547DE0" w:rsidRPr="00F65892" w:rsidTr="00603F3A">
        <w:tc>
          <w:tcPr>
            <w:tcW w:w="10194" w:type="dxa"/>
          </w:tcPr>
          <w:p w:rsidR="00547DE0" w:rsidRPr="0097119A" w:rsidRDefault="00547DE0" w:rsidP="00547DE0">
            <w:pPr>
              <w:adjustRightInd/>
              <w:contextualSpacing/>
              <w:jc w:val="center"/>
              <w:rPr>
                <w:b/>
                <w:u w:val="single"/>
              </w:rPr>
            </w:pPr>
            <w:r w:rsidRPr="0097119A">
              <w:rPr>
                <w:b/>
                <w:u w:val="single"/>
              </w:rPr>
              <w:lastRenderedPageBreak/>
              <w:t>RAN1 #10</w:t>
            </w:r>
            <w:r>
              <w:rPr>
                <w:b/>
                <w:u w:val="single"/>
              </w:rPr>
              <w:t>2</w:t>
            </w:r>
            <w:r w:rsidRPr="0097119A">
              <w:rPr>
                <w:b/>
                <w:u w:val="single"/>
              </w:rPr>
              <w:t>-e Meeting</w:t>
            </w:r>
          </w:p>
          <w:p w:rsidR="00547DE0" w:rsidRDefault="00547DE0" w:rsidP="00547DE0">
            <w:pPr>
              <w:overflowPunct/>
              <w:autoSpaceDE/>
              <w:autoSpaceDN/>
              <w:adjustRightInd/>
              <w:spacing w:after="0"/>
              <w:contextualSpacing/>
              <w:textAlignment w:val="auto"/>
              <w:rPr>
                <w:rFonts w:eastAsia="SimSun"/>
                <w:color w:val="000000"/>
                <w:highlight w:val="green"/>
                <w:shd w:val="clear" w:color="auto" w:fill="FFFF00"/>
                <w:lang w:val="en-US" w:eastAsia="ko-KR"/>
              </w:rPr>
            </w:pPr>
          </w:p>
          <w:p w:rsidR="00547DE0" w:rsidRPr="005065E5" w:rsidRDefault="00547DE0" w:rsidP="00547DE0">
            <w:pPr>
              <w:overflowPunct/>
              <w:autoSpaceDE/>
              <w:autoSpaceDN/>
              <w:adjustRightInd/>
              <w:spacing w:after="0"/>
              <w:contextualSpacing/>
              <w:textAlignment w:val="auto"/>
              <w:rPr>
                <w:rFonts w:eastAsia="SimSun"/>
                <w:highlight w:val="green"/>
                <w:lang w:val="en-US" w:eastAsia="ko-KR"/>
              </w:rPr>
            </w:pPr>
            <w:r w:rsidRPr="005065E5">
              <w:rPr>
                <w:rFonts w:eastAsia="SimSun"/>
                <w:color w:val="000000"/>
                <w:highlight w:val="green"/>
                <w:shd w:val="clear" w:color="auto" w:fill="FFFF00"/>
                <w:lang w:val="en-US" w:eastAsia="ko-KR"/>
              </w:rPr>
              <w:t>Agreements:</w:t>
            </w:r>
          </w:p>
          <w:p w:rsidR="00547DE0" w:rsidRPr="005065E5" w:rsidRDefault="00547DE0" w:rsidP="00B44545">
            <w:pPr>
              <w:numPr>
                <w:ilvl w:val="0"/>
                <w:numId w:val="45"/>
              </w:numPr>
              <w:overflowPunct/>
              <w:autoSpaceDE/>
              <w:autoSpaceDN/>
              <w:adjustRightInd/>
              <w:spacing w:after="0"/>
              <w:contextualSpacing/>
              <w:textAlignment w:val="auto"/>
              <w:rPr>
                <w:rFonts w:eastAsia="DengXian"/>
                <w:lang w:val="en-US" w:eastAsia="ko-KR"/>
              </w:rPr>
            </w:pPr>
            <w:r w:rsidRPr="005065E5">
              <w:rPr>
                <w:rFonts w:eastAsia="SimSun"/>
                <w:lang w:val="en-US" w:eastAsia="ko-KR"/>
              </w:rPr>
              <w:t>New types/patterns of TRS/CSI-RS are not introduced specifically for idle/inactive mode UE.</w:t>
            </w:r>
          </w:p>
          <w:p w:rsidR="00547DE0" w:rsidRPr="005065E5" w:rsidRDefault="00547DE0" w:rsidP="00547DE0">
            <w:pPr>
              <w:overflowPunct/>
              <w:autoSpaceDE/>
              <w:autoSpaceDN/>
              <w:adjustRightInd/>
              <w:spacing w:after="0"/>
              <w:contextualSpacing/>
              <w:textAlignment w:val="auto"/>
              <w:rPr>
                <w:rFonts w:eastAsia="SimSun"/>
                <w:color w:val="1F497D"/>
                <w:lang w:val="en-US" w:eastAsia="ko-KR"/>
              </w:rPr>
            </w:pPr>
          </w:p>
          <w:p w:rsidR="00547DE0" w:rsidRPr="005065E5" w:rsidRDefault="00547DE0" w:rsidP="00547DE0">
            <w:pPr>
              <w:overflowPunct/>
              <w:autoSpaceDE/>
              <w:autoSpaceDN/>
              <w:adjustRightInd/>
              <w:spacing w:after="0"/>
              <w:contextualSpacing/>
              <w:textAlignment w:val="auto"/>
              <w:rPr>
                <w:rFonts w:eastAsia="Gulim"/>
                <w:lang w:val="en-US" w:eastAsia="ko-KR"/>
              </w:rPr>
            </w:pPr>
            <w:r w:rsidRPr="005065E5">
              <w:rPr>
                <w:rFonts w:eastAsia="SimSun"/>
                <w:highlight w:val="green"/>
                <w:lang w:val="en-US" w:eastAsia="ko-KR"/>
              </w:rPr>
              <w:t>Agreements</w:t>
            </w:r>
            <w:r w:rsidRPr="005065E5">
              <w:rPr>
                <w:rFonts w:eastAsia="SimSun"/>
                <w:lang w:val="en-US" w:eastAsia="ko-KR"/>
              </w:rPr>
              <w:t>:</w:t>
            </w:r>
          </w:p>
          <w:p w:rsidR="00547DE0" w:rsidRPr="005065E5" w:rsidRDefault="00547DE0" w:rsidP="00547DE0">
            <w:pPr>
              <w:overflowPunct/>
              <w:autoSpaceDE/>
              <w:autoSpaceDN/>
              <w:adjustRightInd/>
              <w:spacing w:after="0"/>
              <w:contextualSpacing/>
              <w:textAlignment w:val="auto"/>
              <w:rPr>
                <w:rFonts w:eastAsia="Gulim"/>
                <w:lang w:val="en-US" w:eastAsia="ko-KR"/>
              </w:rPr>
            </w:pPr>
            <w:r w:rsidRPr="005065E5">
              <w:rPr>
                <w:rFonts w:eastAsia="SimSun"/>
                <w:lang w:val="en-US" w:eastAsia="ko-KR"/>
              </w:rPr>
              <w:t xml:space="preserve">The TRS/CSI-RS occasion(s) that may be for connected mode UEs can be shared to idle/inactive mode UEs. </w:t>
            </w:r>
          </w:p>
          <w:p w:rsidR="00547DE0" w:rsidRPr="005065E5" w:rsidRDefault="00547DE0" w:rsidP="00547DE0">
            <w:pPr>
              <w:overflowPunct/>
              <w:autoSpaceDE/>
              <w:autoSpaceDN/>
              <w:adjustRightInd/>
              <w:spacing w:after="0"/>
              <w:ind w:firstLine="400"/>
              <w:contextualSpacing/>
              <w:textAlignment w:val="auto"/>
              <w:rPr>
                <w:rFonts w:eastAsia="Gulim"/>
                <w:lang w:val="en-US" w:eastAsia="ko-KR"/>
              </w:rPr>
            </w:pPr>
            <w:r w:rsidRPr="005065E5">
              <w:rPr>
                <w:rFonts w:eastAsia="SimSun"/>
                <w:lang w:val="en-US" w:eastAsia="ko-KR"/>
              </w:rPr>
              <w:t>-  Note: It is understood that gNB can potentially share the occasions to idle/inactive (which would just mean it up to NW whether to share or not share).</w:t>
            </w:r>
          </w:p>
          <w:p w:rsidR="00547DE0" w:rsidRPr="005065E5" w:rsidRDefault="00547DE0" w:rsidP="00547DE0">
            <w:pPr>
              <w:overflowPunct/>
              <w:autoSpaceDE/>
              <w:autoSpaceDN/>
              <w:adjustRightInd/>
              <w:spacing w:after="0"/>
              <w:ind w:firstLine="400"/>
              <w:contextualSpacing/>
              <w:textAlignment w:val="auto"/>
              <w:rPr>
                <w:rFonts w:eastAsia="SimSun"/>
                <w:lang w:val="en-US" w:eastAsia="ko-KR"/>
              </w:rPr>
            </w:pPr>
            <w:r w:rsidRPr="005065E5">
              <w:rPr>
                <w:rFonts w:eastAsia="SimSun"/>
                <w:lang w:val="en-US" w:eastAsia="ko-KR"/>
              </w:rPr>
              <w:t>-  Note: It is understood that TRS/CSI-RS in the TRS/CSI-RS occasion(s) may or may not be transmitted.</w:t>
            </w:r>
          </w:p>
          <w:p w:rsidR="00547DE0" w:rsidRPr="005065E5" w:rsidRDefault="00547DE0" w:rsidP="00547DE0">
            <w:pPr>
              <w:overflowPunct/>
              <w:autoSpaceDE/>
              <w:autoSpaceDN/>
              <w:adjustRightInd/>
              <w:spacing w:after="0"/>
              <w:ind w:firstLine="400"/>
              <w:contextualSpacing/>
              <w:textAlignment w:val="auto"/>
              <w:rPr>
                <w:rFonts w:eastAsia="SimSun"/>
                <w:lang w:val="en-US" w:eastAsia="ko-KR"/>
              </w:rPr>
            </w:pPr>
            <w:r w:rsidRPr="005065E5">
              <w:rPr>
                <w:rFonts w:eastAsia="SimSun"/>
                <w:lang w:val="en-US" w:eastAsia="ko-KR"/>
              </w:rPr>
              <w:t>-  Note: Always-on TRS/CSI-RS transmission by gNodeB is not required</w:t>
            </w:r>
          </w:p>
          <w:p w:rsidR="00547DE0" w:rsidRPr="005065E5" w:rsidRDefault="00547DE0" w:rsidP="00547DE0">
            <w:pPr>
              <w:overflowPunct/>
              <w:autoSpaceDE/>
              <w:autoSpaceDN/>
              <w:adjustRightInd/>
              <w:spacing w:after="0"/>
              <w:ind w:firstLine="400"/>
              <w:contextualSpacing/>
              <w:textAlignment w:val="auto"/>
              <w:rPr>
                <w:rFonts w:eastAsia="SimSun"/>
                <w:lang w:val="en-US" w:eastAsia="ko-KR"/>
              </w:rPr>
            </w:pPr>
            <w:r w:rsidRPr="005065E5">
              <w:rPr>
                <w:rFonts w:eastAsia="SimSun"/>
                <w:lang w:val="en-US" w:eastAsia="ko-KR"/>
              </w:rPr>
              <w:t xml:space="preserve">-  At least TRS/CSI-RS occasion(s) corresponding to periodic TRS is supported </w:t>
            </w:r>
          </w:p>
          <w:p w:rsidR="00547DE0" w:rsidRPr="005065E5" w:rsidRDefault="00547DE0" w:rsidP="00547DE0">
            <w:pPr>
              <w:overflowPunct/>
              <w:autoSpaceDE/>
              <w:autoSpaceDN/>
              <w:adjustRightInd/>
              <w:spacing w:after="0"/>
              <w:ind w:firstLine="800"/>
              <w:contextualSpacing/>
              <w:textAlignment w:val="auto"/>
              <w:rPr>
                <w:rFonts w:eastAsia="SimSun"/>
                <w:lang w:val="en-US" w:eastAsia="ko-KR"/>
              </w:rPr>
            </w:pPr>
            <w:r w:rsidRPr="005065E5">
              <w:rPr>
                <w:rFonts w:eastAsia="SimSun"/>
                <w:lang w:val="en-US" w:eastAsia="ko-KR"/>
              </w:rPr>
              <w:t>- FFS for other RS types</w:t>
            </w:r>
          </w:p>
          <w:p w:rsidR="00547DE0" w:rsidRPr="005065E5" w:rsidRDefault="00547DE0" w:rsidP="00547DE0">
            <w:pPr>
              <w:overflowPunct/>
              <w:autoSpaceDE/>
              <w:autoSpaceDN/>
              <w:adjustRightInd/>
              <w:spacing w:after="0"/>
              <w:ind w:firstLine="400"/>
              <w:contextualSpacing/>
              <w:textAlignment w:val="auto"/>
              <w:rPr>
                <w:rFonts w:eastAsia="Gulim"/>
                <w:lang w:val="en-US" w:eastAsia="ko-KR"/>
              </w:rPr>
            </w:pPr>
            <w:r w:rsidRPr="005065E5">
              <w:rPr>
                <w:rFonts w:eastAsia="SimSun"/>
                <w:lang w:val="en-US" w:eastAsia="ko-KR"/>
              </w:rPr>
              <w:t>-  FFS: Whether UE blind detection is required or not.</w:t>
            </w:r>
          </w:p>
          <w:p w:rsidR="00547DE0" w:rsidRPr="005065E5" w:rsidRDefault="00547DE0" w:rsidP="00547DE0">
            <w:pPr>
              <w:overflowPunct/>
              <w:autoSpaceDE/>
              <w:autoSpaceDN/>
              <w:adjustRightInd/>
              <w:spacing w:after="0"/>
              <w:contextualSpacing/>
              <w:textAlignment w:val="auto"/>
              <w:rPr>
                <w:rFonts w:eastAsia="SimSun"/>
                <w:color w:val="1F497D"/>
                <w:lang w:val="en-US" w:eastAsia="ko-KR"/>
              </w:rPr>
            </w:pPr>
          </w:p>
          <w:p w:rsidR="00547DE0" w:rsidRPr="005065E5" w:rsidRDefault="00547DE0" w:rsidP="00547DE0">
            <w:pPr>
              <w:overflowPunct/>
              <w:autoSpaceDE/>
              <w:autoSpaceDN/>
              <w:adjustRightInd/>
              <w:spacing w:after="0"/>
              <w:contextualSpacing/>
              <w:textAlignment w:val="auto"/>
              <w:rPr>
                <w:rFonts w:eastAsia="Gulim"/>
                <w:highlight w:val="green"/>
                <w:lang w:val="en-US" w:eastAsia="ko-KR"/>
              </w:rPr>
            </w:pPr>
            <w:r w:rsidRPr="005065E5">
              <w:rPr>
                <w:rFonts w:eastAsia="SimSun"/>
                <w:highlight w:val="green"/>
                <w:shd w:val="clear" w:color="auto" w:fill="FFFF00"/>
                <w:lang w:val="en-US" w:eastAsia="ko-KR"/>
              </w:rPr>
              <w:t>Agreements:</w:t>
            </w:r>
          </w:p>
          <w:p w:rsidR="00547DE0" w:rsidRPr="005065E5" w:rsidRDefault="00547DE0" w:rsidP="00547DE0">
            <w:pPr>
              <w:overflowPunct/>
              <w:autoSpaceDE/>
              <w:autoSpaceDN/>
              <w:adjustRightInd/>
              <w:spacing w:after="0"/>
              <w:contextualSpacing/>
              <w:textAlignment w:val="auto"/>
              <w:rPr>
                <w:rFonts w:eastAsia="SimSun"/>
                <w:lang w:val="en-US" w:eastAsia="ko-KR"/>
              </w:rPr>
            </w:pPr>
            <w:r w:rsidRPr="005065E5">
              <w:rPr>
                <w:rFonts w:eastAsia="SimSun"/>
                <w:lang w:val="en-US" w:eastAsia="ko-KR"/>
              </w:rPr>
              <w:t xml:space="preserve">Idle/inactive UE may use the TRS/CSI-RS occasion(s) that are shared to it for functionalities such as: </w:t>
            </w:r>
          </w:p>
          <w:p w:rsidR="00547DE0" w:rsidRPr="005065E5" w:rsidRDefault="00547DE0" w:rsidP="00547DE0">
            <w:pPr>
              <w:overflowPunct/>
              <w:autoSpaceDE/>
              <w:autoSpaceDN/>
              <w:adjustRightInd/>
              <w:spacing w:after="0"/>
              <w:ind w:firstLine="225"/>
              <w:contextualSpacing/>
              <w:textAlignment w:val="auto"/>
              <w:rPr>
                <w:rFonts w:eastAsia="SimSun"/>
                <w:lang w:val="en-US" w:eastAsia="zh-CN"/>
              </w:rPr>
            </w:pPr>
            <w:r w:rsidRPr="005065E5">
              <w:rPr>
                <w:rFonts w:eastAsia="SimSun"/>
                <w:lang w:val="en-US" w:eastAsia="ko-KR"/>
              </w:rPr>
              <w:t>-           AGC, time/frequency tracking</w:t>
            </w:r>
          </w:p>
          <w:p w:rsidR="00547DE0" w:rsidRPr="005065E5" w:rsidRDefault="00547DE0" w:rsidP="00547DE0">
            <w:pPr>
              <w:overflowPunct/>
              <w:autoSpaceDE/>
              <w:autoSpaceDN/>
              <w:adjustRightInd/>
              <w:spacing w:after="0"/>
              <w:ind w:firstLine="225"/>
              <w:contextualSpacing/>
              <w:textAlignment w:val="auto"/>
              <w:rPr>
                <w:rFonts w:eastAsia="SimSun"/>
                <w:lang w:val="en-US" w:eastAsia="ko-KR"/>
              </w:rPr>
            </w:pPr>
            <w:r w:rsidRPr="005065E5">
              <w:rPr>
                <w:rFonts w:eastAsia="SimSun"/>
                <w:lang w:val="en-US" w:eastAsia="ko-KR"/>
              </w:rPr>
              <w:t>-           FFS: RRM measurement for serving cell, RRM measurement for neighbor cell, paging reception indication</w:t>
            </w:r>
          </w:p>
          <w:p w:rsidR="00547DE0" w:rsidRPr="005065E5" w:rsidRDefault="00547DE0" w:rsidP="00547DE0">
            <w:pPr>
              <w:overflowPunct/>
              <w:autoSpaceDE/>
              <w:autoSpaceDN/>
              <w:adjustRightInd/>
              <w:spacing w:after="0"/>
              <w:ind w:firstLine="225"/>
              <w:contextualSpacing/>
              <w:textAlignment w:val="auto"/>
              <w:rPr>
                <w:rFonts w:eastAsia="SimSun"/>
                <w:lang w:val="en-US" w:eastAsia="ko-KR"/>
              </w:rPr>
            </w:pPr>
          </w:p>
          <w:p w:rsidR="00547DE0" w:rsidRPr="005065E5" w:rsidRDefault="00547DE0" w:rsidP="00547DE0">
            <w:pPr>
              <w:overflowPunct/>
              <w:autoSpaceDE/>
              <w:autoSpaceDN/>
              <w:adjustRightInd/>
              <w:spacing w:after="0"/>
              <w:contextualSpacing/>
              <w:textAlignment w:val="auto"/>
              <w:rPr>
                <w:rFonts w:eastAsia="SimSun"/>
                <w:b/>
                <w:bCs/>
                <w:u w:val="single"/>
                <w:lang w:val="en-US" w:eastAsia="ko-KR"/>
              </w:rPr>
            </w:pPr>
            <w:r w:rsidRPr="005065E5">
              <w:rPr>
                <w:rFonts w:eastAsia="SimSun"/>
                <w:b/>
                <w:bCs/>
                <w:u w:val="single"/>
                <w:lang w:val="en-US" w:eastAsia="ko-KR"/>
              </w:rPr>
              <w:t>Observation:</w:t>
            </w:r>
          </w:p>
          <w:p w:rsidR="00547DE0" w:rsidRPr="005065E5" w:rsidRDefault="00547DE0" w:rsidP="00547DE0">
            <w:pPr>
              <w:overflowPunct/>
              <w:autoSpaceDE/>
              <w:autoSpaceDN/>
              <w:adjustRightInd/>
              <w:spacing w:after="0"/>
              <w:contextualSpacing/>
              <w:textAlignment w:val="auto"/>
              <w:rPr>
                <w:rFonts w:eastAsia="Gulim"/>
                <w:lang w:val="en-US" w:eastAsia="ko-KR"/>
              </w:rPr>
            </w:pPr>
            <w:r w:rsidRPr="005065E5">
              <w:rPr>
                <w:rFonts w:eastAsia="SimSun"/>
                <w:lang w:val="en-US" w:eastAsia="ko-KR"/>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rsidR="00547DE0" w:rsidRPr="005065E5" w:rsidRDefault="00547DE0" w:rsidP="00547DE0">
            <w:pPr>
              <w:overflowPunct/>
              <w:autoSpaceDE/>
              <w:autoSpaceDN/>
              <w:adjustRightInd/>
              <w:spacing w:after="0"/>
              <w:contextualSpacing/>
              <w:textAlignment w:val="auto"/>
              <w:rPr>
                <w:rFonts w:eastAsia="SimSun"/>
                <w:color w:val="1F497D"/>
                <w:lang w:val="en-US" w:eastAsia="ko-KR"/>
              </w:rPr>
            </w:pPr>
          </w:p>
          <w:p w:rsidR="00547DE0" w:rsidRPr="005065E5" w:rsidRDefault="00547DE0" w:rsidP="00547DE0">
            <w:pPr>
              <w:overflowPunct/>
              <w:autoSpaceDE/>
              <w:autoSpaceDN/>
              <w:adjustRightInd/>
              <w:spacing w:after="0"/>
              <w:contextualSpacing/>
              <w:textAlignment w:val="auto"/>
              <w:rPr>
                <w:rFonts w:eastAsia="Gulim"/>
                <w:highlight w:val="green"/>
                <w:lang w:val="en-US" w:eastAsia="ko-KR"/>
              </w:rPr>
            </w:pPr>
            <w:r w:rsidRPr="005065E5">
              <w:rPr>
                <w:rFonts w:eastAsia="SimSun"/>
                <w:highlight w:val="green"/>
                <w:lang w:val="en-US" w:eastAsia="ko-KR"/>
              </w:rPr>
              <w:t>Agreements:</w:t>
            </w:r>
          </w:p>
          <w:p w:rsidR="00547DE0" w:rsidRPr="005065E5" w:rsidRDefault="00547DE0" w:rsidP="00547DE0">
            <w:pPr>
              <w:overflowPunct/>
              <w:autoSpaceDE/>
              <w:autoSpaceDN/>
              <w:adjustRightInd/>
              <w:spacing w:after="0"/>
              <w:contextualSpacing/>
              <w:textAlignment w:val="auto"/>
              <w:rPr>
                <w:rFonts w:eastAsia="Gulim"/>
                <w:lang w:val="en-US" w:eastAsia="ko-KR"/>
              </w:rPr>
            </w:pPr>
            <w:r w:rsidRPr="005065E5">
              <w:rPr>
                <w:rFonts w:eastAsia="SimSun"/>
                <w:lang w:val="en-US" w:eastAsia="ko-KR"/>
              </w:rPr>
              <w:t xml:space="preserve">The </w:t>
            </w:r>
            <w:r w:rsidRPr="005065E5">
              <w:rPr>
                <w:rFonts w:eastAsia="SimSun"/>
                <w:lang w:val="en-US" w:eastAsia="zh-CN"/>
              </w:rPr>
              <w:t xml:space="preserve">configuration of </w:t>
            </w:r>
            <w:r w:rsidRPr="005065E5">
              <w:rPr>
                <w:rFonts w:eastAsia="SimSun"/>
                <w:lang w:val="en-US" w:eastAsia="ko-KR"/>
              </w:rPr>
              <w:t>TRS/CSI-RS occasion(s) for idle/inactive mode UE(s) is provided by higher layer signalling</w:t>
            </w:r>
          </w:p>
          <w:p w:rsidR="00547DE0" w:rsidRPr="005065E5" w:rsidRDefault="00547DE0" w:rsidP="00547DE0">
            <w:pPr>
              <w:overflowPunct/>
              <w:autoSpaceDE/>
              <w:autoSpaceDN/>
              <w:adjustRightInd/>
              <w:spacing w:after="0"/>
              <w:ind w:firstLine="221"/>
              <w:contextualSpacing/>
              <w:textAlignment w:val="auto"/>
              <w:rPr>
                <w:rFonts w:eastAsia="Gulim"/>
                <w:lang w:val="en-US" w:eastAsia="ko-KR"/>
              </w:rPr>
            </w:pPr>
            <w:r w:rsidRPr="005065E5">
              <w:rPr>
                <w:rFonts w:eastAsia="SimSun"/>
                <w:lang w:val="en-US" w:eastAsia="ko-KR"/>
              </w:rPr>
              <w:t>-           FFS higher layer signalling candidates (e.g., SIB, dedicated RRC, RRC release message, etc.)</w:t>
            </w:r>
          </w:p>
          <w:p w:rsidR="00547DE0" w:rsidRPr="005065E5" w:rsidRDefault="00547DE0" w:rsidP="00547DE0">
            <w:pPr>
              <w:overflowPunct/>
              <w:autoSpaceDE/>
              <w:autoSpaceDN/>
              <w:adjustRightInd/>
              <w:spacing w:after="0"/>
              <w:ind w:firstLine="221"/>
              <w:contextualSpacing/>
              <w:textAlignment w:val="auto"/>
              <w:rPr>
                <w:rFonts w:eastAsia="Gulim"/>
                <w:lang w:val="en-US" w:eastAsia="ko-KR"/>
              </w:rPr>
            </w:pPr>
            <w:r w:rsidRPr="005065E5">
              <w:rPr>
                <w:rFonts w:eastAsia="SimSun"/>
                <w:lang w:val="en-US" w:eastAsia="ko-KR"/>
              </w:rPr>
              <w:t>-           FFS for other signalling candidates (e.g., pre-configuration, etc.)</w:t>
            </w:r>
          </w:p>
          <w:p w:rsidR="00547DE0" w:rsidRPr="005065E5" w:rsidRDefault="00547DE0" w:rsidP="00547DE0">
            <w:pPr>
              <w:overflowPunct/>
              <w:autoSpaceDE/>
              <w:autoSpaceDN/>
              <w:adjustRightInd/>
              <w:spacing w:after="0"/>
              <w:ind w:firstLine="221"/>
              <w:contextualSpacing/>
              <w:textAlignment w:val="auto"/>
              <w:rPr>
                <w:rFonts w:eastAsia="SimSun"/>
                <w:lang w:val="en-US" w:eastAsia="ko-KR"/>
              </w:rPr>
            </w:pPr>
            <w:r w:rsidRPr="005065E5">
              <w:rPr>
                <w:rFonts w:eastAsia="SimSun"/>
                <w:lang w:val="en-US" w:eastAsia="ko-KR"/>
              </w:rPr>
              <w:t>-           FFS for detailed configuration parameters (e.g., whether and how to reduce the signalling overhead for configuration, etc.)</w:t>
            </w:r>
          </w:p>
          <w:p w:rsidR="00547DE0" w:rsidRPr="005065E5" w:rsidRDefault="00547DE0" w:rsidP="00547DE0">
            <w:pPr>
              <w:overflowPunct/>
              <w:autoSpaceDE/>
              <w:autoSpaceDN/>
              <w:adjustRightInd/>
              <w:spacing w:after="0"/>
              <w:contextualSpacing/>
              <w:textAlignment w:val="auto"/>
              <w:rPr>
                <w:rFonts w:eastAsia="SimSun"/>
                <w:color w:val="1F497D"/>
                <w:lang w:val="en-US" w:eastAsia="ko-KR"/>
              </w:rPr>
            </w:pPr>
          </w:p>
          <w:p w:rsidR="00547DE0" w:rsidRPr="005065E5" w:rsidRDefault="00547DE0" w:rsidP="00547DE0">
            <w:pPr>
              <w:overflowPunct/>
              <w:autoSpaceDE/>
              <w:autoSpaceDN/>
              <w:adjustRightInd/>
              <w:spacing w:after="0"/>
              <w:contextualSpacing/>
              <w:textAlignment w:val="auto"/>
              <w:rPr>
                <w:rFonts w:eastAsia="SimSun"/>
                <w:highlight w:val="green"/>
                <w:lang w:val="en-US" w:eastAsia="zh-CN"/>
              </w:rPr>
            </w:pPr>
            <w:r w:rsidRPr="005065E5">
              <w:rPr>
                <w:rFonts w:eastAsia="SimSun"/>
                <w:highlight w:val="green"/>
                <w:lang w:val="en-US" w:eastAsia="zh-CN"/>
              </w:rPr>
              <w:t>Agreements:</w:t>
            </w:r>
          </w:p>
          <w:p w:rsidR="00547DE0" w:rsidRPr="005065E5" w:rsidRDefault="00547DE0" w:rsidP="00547DE0">
            <w:pPr>
              <w:overflowPunct/>
              <w:autoSpaceDE/>
              <w:autoSpaceDN/>
              <w:adjustRightInd/>
              <w:spacing w:after="0"/>
              <w:contextualSpacing/>
              <w:jc w:val="both"/>
              <w:textAlignment w:val="auto"/>
              <w:rPr>
                <w:rFonts w:eastAsia="SimSun"/>
                <w:color w:val="000000"/>
                <w:lang w:val="en-US" w:eastAsia="ja-JP"/>
              </w:rPr>
            </w:pPr>
            <w:r w:rsidRPr="005065E5">
              <w:rPr>
                <w:rFonts w:eastAsia="SimSun"/>
                <w:color w:val="000000"/>
                <w:lang w:val="en-US" w:eastAsia="ja-JP"/>
              </w:rPr>
              <w:t>Further study whether and how to inform the availability of TRS/CSI-RS to idle/inactive mode UE (implicitly or explicitly).</w:t>
            </w:r>
          </w:p>
          <w:p w:rsidR="00547DE0" w:rsidRPr="00547DE0" w:rsidRDefault="00547DE0" w:rsidP="00547DE0">
            <w:pPr>
              <w:overflowPunct/>
              <w:autoSpaceDE/>
              <w:autoSpaceDN/>
              <w:adjustRightInd/>
              <w:spacing w:after="0"/>
              <w:ind w:firstLine="108"/>
              <w:contextualSpacing/>
              <w:jc w:val="both"/>
              <w:textAlignment w:val="auto"/>
              <w:rPr>
                <w:rFonts w:eastAsia="Gulim"/>
                <w:color w:val="000000"/>
                <w:lang w:val="en-US" w:eastAsia="ko-KR"/>
              </w:rPr>
            </w:pPr>
            <w:r w:rsidRPr="005065E5">
              <w:rPr>
                <w:rFonts w:eastAsia="SimSun"/>
                <w:color w:val="000000"/>
                <w:lang w:val="en-US" w:eastAsia="ja-JP"/>
              </w:rPr>
              <w:t>- Note: Availability corresponds to the information for whether TRS/CSI-RS is actually transmitted or not.</w:t>
            </w:r>
          </w:p>
        </w:tc>
      </w:tr>
      <w:tr w:rsidR="00547DE0" w:rsidRPr="00F65892" w:rsidTr="00603F3A">
        <w:tc>
          <w:tcPr>
            <w:tcW w:w="10194" w:type="dxa"/>
            <w:shd w:val="clear" w:color="auto" w:fill="F2F2F2" w:themeFill="background1" w:themeFillShade="F2"/>
          </w:tcPr>
          <w:p w:rsidR="00547DE0" w:rsidRPr="00F65892" w:rsidRDefault="00547DE0" w:rsidP="00547DE0">
            <w:pPr>
              <w:adjustRightInd/>
              <w:textAlignment w:val="auto"/>
              <w:rPr>
                <w:b/>
              </w:rPr>
            </w:pPr>
            <w:r>
              <w:rPr>
                <w:b/>
              </w:rPr>
              <w:lastRenderedPageBreak/>
              <w:t>Relating to s</w:t>
            </w:r>
            <w:r w:rsidRPr="00F65892">
              <w:rPr>
                <w:b/>
              </w:rPr>
              <w:t>cope item 2) – a):</w:t>
            </w:r>
          </w:p>
          <w:p w:rsidR="00547DE0" w:rsidRPr="00F65892" w:rsidRDefault="00547DE0" w:rsidP="00547DE0">
            <w:pPr>
              <w:numPr>
                <w:ilvl w:val="0"/>
                <w:numId w:val="23"/>
              </w:numPr>
              <w:adjustRightInd/>
              <w:textAlignment w:val="auto"/>
            </w:pPr>
            <w:r w:rsidRPr="00F65892">
              <w:t>Study and specify, if agreed, enhancements on power saving techniques for connected-mode UE, subject to minimized system performance impact [RAN1, RAN4]</w:t>
            </w:r>
          </w:p>
          <w:p w:rsidR="00547DE0" w:rsidRPr="00F65892" w:rsidRDefault="00547DE0" w:rsidP="00547DE0">
            <w:pPr>
              <w:numPr>
                <w:ilvl w:val="1"/>
                <w:numId w:val="23"/>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rsidR="00547DE0" w:rsidRPr="00F65892" w:rsidRDefault="00547DE0" w:rsidP="00547DE0">
            <w:pPr>
              <w:numPr>
                <w:ilvl w:val="0"/>
                <w:numId w:val="6"/>
              </w:numPr>
              <w:adjustRightInd/>
              <w:textAlignment w:val="auto"/>
            </w:pPr>
            <w:r w:rsidRPr="00F65892">
              <w:t>NOTE: Rel-15 and Rel-16 available power saving solutions should be supported by the UE and included in the evaluation. RAN1 will ask the confirmation from RAN2 that Rel-15 and Rel-16 available power saving solutions are properly utilized.</w:t>
            </w:r>
          </w:p>
          <w:p w:rsidR="00547DE0" w:rsidRPr="00F65892" w:rsidRDefault="00547DE0" w:rsidP="00547DE0">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547DE0" w:rsidRPr="00F65892" w:rsidTr="00603F3A">
        <w:tc>
          <w:tcPr>
            <w:tcW w:w="10194" w:type="dxa"/>
          </w:tcPr>
          <w:p w:rsidR="00547DE0" w:rsidRPr="0097119A" w:rsidRDefault="00547DE0" w:rsidP="00547DE0">
            <w:pPr>
              <w:adjustRightInd/>
              <w:contextualSpacing/>
              <w:jc w:val="center"/>
              <w:rPr>
                <w:b/>
                <w:u w:val="single"/>
                <w:lang w:eastAsia="x-none"/>
              </w:rPr>
            </w:pPr>
            <w:r w:rsidRPr="0097119A">
              <w:rPr>
                <w:b/>
                <w:u w:val="single"/>
                <w:lang w:eastAsia="x-none"/>
              </w:rPr>
              <w:t>RAN1 #103-e Meeting</w:t>
            </w:r>
          </w:p>
          <w:p w:rsidR="00547DE0" w:rsidRDefault="00547DE0" w:rsidP="00547DE0">
            <w:pPr>
              <w:adjustRightInd/>
              <w:contextualSpacing/>
              <w:rPr>
                <w:highlight w:val="green"/>
                <w:lang w:eastAsia="x-none"/>
              </w:rPr>
            </w:pPr>
          </w:p>
          <w:p w:rsidR="00547DE0" w:rsidRPr="00F65892" w:rsidRDefault="00547DE0" w:rsidP="00547DE0">
            <w:pPr>
              <w:adjustRightInd/>
              <w:contextualSpacing/>
              <w:rPr>
                <w:highlight w:val="green"/>
                <w:lang w:eastAsia="x-none"/>
              </w:rPr>
            </w:pPr>
            <w:r w:rsidRPr="00F65892">
              <w:rPr>
                <w:highlight w:val="green"/>
                <w:lang w:eastAsia="x-none"/>
              </w:rPr>
              <w:t>Agreements:</w:t>
            </w:r>
          </w:p>
          <w:p w:rsidR="00547DE0" w:rsidRPr="00F65892" w:rsidRDefault="00547DE0" w:rsidP="00547DE0">
            <w:pPr>
              <w:pStyle w:val="Caption"/>
              <w:spacing w:before="0" w:after="0"/>
              <w:contextualSpacing/>
              <w:rPr>
                <w:b w:val="0"/>
                <w:bCs/>
                <w:sz w:val="20"/>
              </w:rPr>
            </w:pPr>
            <w:r w:rsidRPr="00F65892">
              <w:rPr>
                <w:b w:val="0"/>
                <w:bCs/>
                <w:sz w:val="20"/>
              </w:rPr>
              <w:t xml:space="preserve">Observation: </w:t>
            </w:r>
          </w:p>
          <w:p w:rsidR="00547DE0" w:rsidRPr="00F65892" w:rsidRDefault="00547DE0" w:rsidP="00547DE0">
            <w:pPr>
              <w:pStyle w:val="Caption"/>
              <w:spacing w:before="0" w:after="0"/>
              <w:contextualSpacing/>
              <w:rPr>
                <w:b w:val="0"/>
                <w:bCs/>
                <w:sz w:val="20"/>
              </w:rPr>
            </w:pPr>
          </w:p>
          <w:p w:rsidR="00547DE0" w:rsidRPr="00F65892" w:rsidRDefault="00547DE0" w:rsidP="00547DE0">
            <w:pPr>
              <w:pStyle w:val="Caption"/>
              <w:numPr>
                <w:ilvl w:val="0"/>
                <w:numId w:val="24"/>
              </w:numPr>
              <w:overflowPunct w:val="0"/>
              <w:autoSpaceDE w:val="0"/>
              <w:autoSpaceDN w:val="0"/>
              <w:spacing w:before="0" w:after="0"/>
              <w:contextualSpacing/>
              <w:rPr>
                <w:b w:val="0"/>
                <w:bCs/>
                <w:sz w:val="20"/>
              </w:rPr>
            </w:pPr>
            <w:r w:rsidRPr="00F65892">
              <w:rPr>
                <w:b w:val="0"/>
                <w:bCs/>
                <w:sz w:val="20"/>
              </w:rPr>
              <w:t>Each of the following schemes is individually shown to be beneficial for UE power saving compared to the baseline.</w:t>
            </w:r>
          </w:p>
          <w:p w:rsidR="00547DE0" w:rsidRPr="00F65892" w:rsidRDefault="00547DE0" w:rsidP="00547DE0">
            <w:pPr>
              <w:pStyle w:val="Caption"/>
              <w:numPr>
                <w:ilvl w:val="1"/>
                <w:numId w:val="24"/>
              </w:numPr>
              <w:overflowPunct w:val="0"/>
              <w:autoSpaceDE w:val="0"/>
              <w:autoSpaceDN w:val="0"/>
              <w:spacing w:before="0" w:after="0"/>
              <w:contextualSpacing/>
              <w:rPr>
                <w:b w:val="0"/>
                <w:bCs/>
                <w:sz w:val="20"/>
              </w:rPr>
            </w:pPr>
            <w:r w:rsidRPr="00F65892">
              <w:rPr>
                <w:b w:val="0"/>
                <w:bCs/>
                <w:sz w:val="20"/>
              </w:rPr>
              <w:t>Dynamically switching search space set</w:t>
            </w:r>
          </w:p>
          <w:p w:rsidR="00547DE0" w:rsidRPr="00F65892" w:rsidRDefault="00547DE0" w:rsidP="00547DE0">
            <w:pPr>
              <w:pStyle w:val="Caption"/>
              <w:numPr>
                <w:ilvl w:val="1"/>
                <w:numId w:val="24"/>
              </w:numPr>
              <w:overflowPunct w:val="0"/>
              <w:autoSpaceDE w:val="0"/>
              <w:autoSpaceDN w:val="0"/>
              <w:spacing w:before="0" w:after="0"/>
              <w:contextualSpacing/>
              <w:rPr>
                <w:b w:val="0"/>
                <w:bCs/>
                <w:sz w:val="20"/>
              </w:rPr>
            </w:pPr>
            <w:r w:rsidRPr="00F65892">
              <w:rPr>
                <w:b w:val="0"/>
                <w:bCs/>
                <w:sz w:val="20"/>
              </w:rPr>
              <w:t>Dynamically skipping PDCCH monitoring for a certain duration or until next DRX ON</w:t>
            </w:r>
          </w:p>
          <w:p w:rsidR="00547DE0" w:rsidRPr="00F65892" w:rsidRDefault="00547DE0" w:rsidP="00547DE0">
            <w:pPr>
              <w:pStyle w:val="Caption"/>
              <w:numPr>
                <w:ilvl w:val="0"/>
                <w:numId w:val="24"/>
              </w:numPr>
              <w:overflowPunct w:val="0"/>
              <w:autoSpaceDE w:val="0"/>
              <w:autoSpaceDN w:val="0"/>
              <w:spacing w:before="0" w:after="0"/>
              <w:contextualSpacing/>
              <w:rPr>
                <w:b w:val="0"/>
                <w:bCs/>
                <w:sz w:val="20"/>
              </w:rPr>
            </w:pPr>
            <w:r w:rsidRPr="00F65892">
              <w:rPr>
                <w:b w:val="0"/>
                <w:bCs/>
                <w:sz w:val="20"/>
              </w:rPr>
              <w:t>At least the following Rel-15 and/or Rel-16 power saving solutions have been utilized for baseline,</w:t>
            </w:r>
          </w:p>
          <w:p w:rsidR="00547DE0" w:rsidRPr="00F65892" w:rsidRDefault="00547DE0" w:rsidP="00547DE0">
            <w:pPr>
              <w:pStyle w:val="Caption"/>
              <w:numPr>
                <w:ilvl w:val="1"/>
                <w:numId w:val="24"/>
              </w:numPr>
              <w:overflowPunct w:val="0"/>
              <w:autoSpaceDE w:val="0"/>
              <w:autoSpaceDN w:val="0"/>
              <w:spacing w:before="0" w:after="0"/>
              <w:contextualSpacing/>
              <w:rPr>
                <w:b w:val="0"/>
                <w:bCs/>
                <w:sz w:val="20"/>
              </w:rPr>
            </w:pPr>
            <w:r w:rsidRPr="00F65892">
              <w:rPr>
                <w:b w:val="0"/>
                <w:bCs/>
                <w:sz w:val="20"/>
              </w:rPr>
              <w:t>For eMBB traffic,</w:t>
            </w:r>
          </w:p>
          <w:p w:rsidR="00547DE0" w:rsidRPr="00F65892" w:rsidRDefault="00547DE0" w:rsidP="00547DE0">
            <w:pPr>
              <w:pStyle w:val="Caption"/>
              <w:numPr>
                <w:ilvl w:val="2"/>
                <w:numId w:val="24"/>
              </w:numPr>
              <w:overflowPunct w:val="0"/>
              <w:autoSpaceDE w:val="0"/>
              <w:autoSpaceDN w:val="0"/>
              <w:spacing w:before="0" w:after="0"/>
              <w:contextualSpacing/>
              <w:rPr>
                <w:b w:val="0"/>
                <w:bCs/>
                <w:sz w:val="20"/>
              </w:rPr>
            </w:pPr>
            <w:r w:rsidRPr="00F65892">
              <w:rPr>
                <w:b w:val="0"/>
                <w:bCs/>
                <w:sz w:val="20"/>
              </w:rPr>
              <w:t xml:space="preserve">DRX setting(including using short DRX or long DRX with a short IAT </w:t>
            </w:r>
            <w:r w:rsidRPr="00F65892">
              <w:rPr>
                <w:b w:val="0"/>
                <w:bCs/>
                <w:color w:val="4472C4"/>
                <w:sz w:val="20"/>
              </w:rPr>
              <w:t>or long IAT</w:t>
            </w:r>
            <w:r w:rsidRPr="00F65892">
              <w:rPr>
                <w:b w:val="0"/>
                <w:bCs/>
                <w:sz w:val="20"/>
              </w:rPr>
              <w:t>), Wake-up signal, Cross-slot scheduling, CA/Scell dormancy, MAC-CE skipping, BWP switching</w:t>
            </w:r>
          </w:p>
          <w:p w:rsidR="00547DE0" w:rsidRPr="00F65892" w:rsidRDefault="00547DE0" w:rsidP="00547DE0">
            <w:pPr>
              <w:pStyle w:val="Caption"/>
              <w:numPr>
                <w:ilvl w:val="1"/>
                <w:numId w:val="24"/>
              </w:numPr>
              <w:overflowPunct w:val="0"/>
              <w:autoSpaceDE w:val="0"/>
              <w:autoSpaceDN w:val="0"/>
              <w:spacing w:before="0" w:after="0"/>
              <w:contextualSpacing/>
              <w:rPr>
                <w:b w:val="0"/>
                <w:bCs/>
                <w:sz w:val="20"/>
              </w:rPr>
            </w:pPr>
            <w:r w:rsidRPr="00F65892">
              <w:rPr>
                <w:b w:val="0"/>
                <w:bCs/>
                <w:sz w:val="20"/>
              </w:rPr>
              <w:t>For VoIP traffic,</w:t>
            </w:r>
          </w:p>
          <w:p w:rsidR="00547DE0" w:rsidRPr="00F65892" w:rsidRDefault="00547DE0" w:rsidP="00547DE0">
            <w:pPr>
              <w:pStyle w:val="Caption"/>
              <w:numPr>
                <w:ilvl w:val="2"/>
                <w:numId w:val="24"/>
              </w:numPr>
              <w:overflowPunct w:val="0"/>
              <w:autoSpaceDE w:val="0"/>
              <w:autoSpaceDN w:val="0"/>
              <w:spacing w:before="0" w:after="0"/>
              <w:contextualSpacing/>
              <w:rPr>
                <w:b w:val="0"/>
                <w:bCs/>
                <w:sz w:val="20"/>
              </w:rPr>
            </w:pPr>
            <w:r w:rsidRPr="00F65892">
              <w:rPr>
                <w:b w:val="0"/>
                <w:bCs/>
                <w:sz w:val="20"/>
              </w:rPr>
              <w:t>DRX setting(only long DRX cycle with a short IAT), Wake-up signal,  Cross-slot scheduling, MAC-CE skipping</w:t>
            </w:r>
          </w:p>
          <w:p w:rsidR="00547DE0" w:rsidRPr="00F65892" w:rsidRDefault="00547DE0" w:rsidP="00547DE0">
            <w:pPr>
              <w:pStyle w:val="Caption"/>
              <w:numPr>
                <w:ilvl w:val="1"/>
                <w:numId w:val="24"/>
              </w:numPr>
              <w:overflowPunct w:val="0"/>
              <w:autoSpaceDE w:val="0"/>
              <w:autoSpaceDN w:val="0"/>
              <w:spacing w:before="0" w:after="0"/>
              <w:contextualSpacing/>
              <w:rPr>
                <w:b w:val="0"/>
                <w:bCs/>
                <w:sz w:val="20"/>
              </w:rPr>
            </w:pPr>
            <w:r w:rsidRPr="00F65892">
              <w:rPr>
                <w:b w:val="0"/>
                <w:bCs/>
                <w:sz w:val="20"/>
              </w:rPr>
              <w:t>For IM traffic,</w:t>
            </w:r>
          </w:p>
          <w:p w:rsidR="00547DE0" w:rsidRPr="00F65892" w:rsidRDefault="00547DE0" w:rsidP="00547DE0">
            <w:pPr>
              <w:pStyle w:val="Caption"/>
              <w:numPr>
                <w:ilvl w:val="2"/>
                <w:numId w:val="24"/>
              </w:numPr>
              <w:overflowPunct w:val="0"/>
              <w:autoSpaceDE w:val="0"/>
              <w:autoSpaceDN w:val="0"/>
              <w:spacing w:before="0" w:after="0"/>
              <w:contextualSpacing/>
              <w:rPr>
                <w:b w:val="0"/>
                <w:bCs/>
                <w:sz w:val="20"/>
              </w:rPr>
            </w:pPr>
            <w:r w:rsidRPr="00F65892">
              <w:rPr>
                <w:b w:val="0"/>
                <w:bCs/>
                <w:sz w:val="20"/>
              </w:rPr>
              <w:t>DRX setting(long DRX cycle [with a short IAT]), Wake-up signal</w:t>
            </w:r>
          </w:p>
          <w:p w:rsidR="00547DE0" w:rsidRPr="00F65892" w:rsidRDefault="00547DE0" w:rsidP="00547DE0">
            <w:pPr>
              <w:pStyle w:val="Caption"/>
              <w:numPr>
                <w:ilvl w:val="1"/>
                <w:numId w:val="24"/>
              </w:numPr>
              <w:overflowPunct w:val="0"/>
              <w:autoSpaceDE w:val="0"/>
              <w:autoSpaceDN w:val="0"/>
              <w:spacing w:before="0" w:after="0"/>
              <w:contextualSpacing/>
              <w:rPr>
                <w:b w:val="0"/>
                <w:bCs/>
                <w:sz w:val="20"/>
              </w:rPr>
            </w:pPr>
            <w:r w:rsidRPr="00F65892">
              <w:rPr>
                <w:b w:val="0"/>
                <w:bCs/>
                <w:sz w:val="20"/>
              </w:rPr>
              <w:t>For intensive eMBB traffic,</w:t>
            </w:r>
          </w:p>
          <w:p w:rsidR="00547DE0" w:rsidRPr="00F65892" w:rsidRDefault="00547DE0" w:rsidP="00547DE0">
            <w:pPr>
              <w:pStyle w:val="Caption"/>
              <w:numPr>
                <w:ilvl w:val="2"/>
                <w:numId w:val="24"/>
              </w:numPr>
              <w:overflowPunct w:val="0"/>
              <w:autoSpaceDE w:val="0"/>
              <w:autoSpaceDN w:val="0"/>
              <w:spacing w:before="0" w:after="0"/>
              <w:contextualSpacing/>
              <w:rPr>
                <w:b w:val="0"/>
                <w:bCs/>
                <w:sz w:val="20"/>
              </w:rPr>
            </w:pPr>
            <w:r w:rsidRPr="00F65892">
              <w:rPr>
                <w:b w:val="0"/>
                <w:bCs/>
                <w:sz w:val="20"/>
              </w:rPr>
              <w:t>DRX setting(including using short DRX or long DRX with a short IAT), Wake-up signal, Cross-slot scheduling, [CA/Scell dormancy], MAC-CE skipping, BWP switching</w:t>
            </w:r>
          </w:p>
          <w:p w:rsidR="00547DE0" w:rsidRPr="00F65892" w:rsidRDefault="00547DE0" w:rsidP="00547DE0">
            <w:pPr>
              <w:pStyle w:val="Caption"/>
              <w:numPr>
                <w:ilvl w:val="2"/>
                <w:numId w:val="24"/>
              </w:numPr>
              <w:overflowPunct w:val="0"/>
              <w:autoSpaceDE w:val="0"/>
              <w:autoSpaceDN w:val="0"/>
              <w:spacing w:before="0" w:after="0"/>
              <w:contextualSpacing/>
              <w:rPr>
                <w:b w:val="0"/>
                <w:bCs/>
                <w:sz w:val="20"/>
              </w:rPr>
            </w:pPr>
            <w:r w:rsidRPr="00F65892">
              <w:rPr>
                <w:b w:val="0"/>
                <w:bCs/>
                <w:sz w:val="20"/>
              </w:rPr>
              <w:t xml:space="preserve">Note: intensive eMBB traffic is optional and companies may use FTP model 3 with different packet size and mean data arrival time, e.g., 15ms, 30ms, 50ms or 100ms. </w:t>
            </w:r>
          </w:p>
          <w:p w:rsidR="00547DE0" w:rsidRPr="00F65892" w:rsidRDefault="00547DE0" w:rsidP="00547DE0">
            <w:pPr>
              <w:pStyle w:val="Caption"/>
              <w:numPr>
                <w:ilvl w:val="0"/>
                <w:numId w:val="24"/>
              </w:numPr>
              <w:overflowPunct w:val="0"/>
              <w:autoSpaceDE w:val="0"/>
              <w:autoSpaceDN w:val="0"/>
              <w:spacing w:before="0" w:after="0"/>
              <w:contextualSpacing/>
              <w:rPr>
                <w:b w:val="0"/>
                <w:bCs/>
                <w:sz w:val="20"/>
              </w:rPr>
            </w:pPr>
            <w:r w:rsidRPr="00F65892">
              <w:rPr>
                <w:b w:val="0"/>
                <w:bCs/>
                <w:sz w:val="20"/>
              </w:rPr>
              <w:t xml:space="preserve">Note 1: For Search space switching, switching from 1slot monitoring to 2, 4, 8, </w:t>
            </w:r>
            <w:r w:rsidRPr="00F65892">
              <w:rPr>
                <w:b w:val="0"/>
                <w:bCs/>
                <w:color w:val="00B0F0"/>
                <w:sz w:val="20"/>
              </w:rPr>
              <w:t>10,</w:t>
            </w:r>
            <w:r w:rsidRPr="00F65892">
              <w:rPr>
                <w:b w:val="0"/>
                <w:bCs/>
                <w:sz w:val="20"/>
              </w:rPr>
              <w:t xml:space="preserve"> </w:t>
            </w:r>
            <w:r w:rsidRPr="00F65892">
              <w:rPr>
                <w:b w:val="0"/>
                <w:bCs/>
                <w:color w:val="00B0F0"/>
                <w:sz w:val="20"/>
              </w:rPr>
              <w:t>16</w:t>
            </w:r>
            <w:r w:rsidRPr="00F65892">
              <w:rPr>
                <w:b w:val="0"/>
                <w:bCs/>
                <w:sz w:val="20"/>
              </w:rPr>
              <w:t xml:space="preserve"> or 32 slot with 30kHz SCS (FR1) and 120kHz (FR2) is utilized.</w:t>
            </w:r>
          </w:p>
          <w:p w:rsidR="00547DE0" w:rsidRPr="00F65892" w:rsidRDefault="00547DE0" w:rsidP="00547DE0">
            <w:pPr>
              <w:numPr>
                <w:ilvl w:val="0"/>
                <w:numId w:val="24"/>
              </w:numPr>
              <w:overflowPunct/>
              <w:autoSpaceDE/>
              <w:autoSpaceDN/>
              <w:adjustRightInd/>
              <w:spacing w:after="0"/>
              <w:contextualSpacing/>
              <w:textAlignment w:val="auto"/>
              <w:rPr>
                <w:bCs/>
              </w:rPr>
            </w:pPr>
            <w:r w:rsidRPr="00F65892">
              <w:rPr>
                <w:bCs/>
              </w:rPr>
              <w:t xml:space="preserve">Note 2: For PDCCH skipping , skipping 2ms, 4ms, 5ms, 8ms, 15ms, 16ms, </w:t>
            </w:r>
            <w:r w:rsidRPr="00F65892">
              <w:rPr>
                <w:bCs/>
                <w:color w:val="00B0F0"/>
              </w:rPr>
              <w:t>32ms,</w:t>
            </w:r>
            <w:r w:rsidRPr="00F65892">
              <w:rPr>
                <w:bCs/>
              </w:rPr>
              <w:t xml:space="preserve">  </w:t>
            </w:r>
            <w:r w:rsidRPr="00F65892">
              <w:rPr>
                <w:bCs/>
                <w:color w:val="00B0F0"/>
              </w:rPr>
              <w:t xml:space="preserve">64ms </w:t>
            </w:r>
            <w:r w:rsidRPr="00F65892">
              <w:rPr>
                <w:bCs/>
              </w:rPr>
              <w:t xml:space="preserve">or </w:t>
            </w:r>
            <w:r w:rsidRPr="00F65892">
              <w:rPr>
                <w:bCs/>
                <w:color w:val="00B0F0"/>
              </w:rPr>
              <w:t xml:space="preserve">to </w:t>
            </w:r>
            <w:r w:rsidRPr="00F65892">
              <w:rPr>
                <w:bCs/>
              </w:rPr>
              <w:t>next DRX cycle is utilized</w:t>
            </w:r>
          </w:p>
          <w:p w:rsidR="00547DE0" w:rsidRPr="00F65892" w:rsidRDefault="00547DE0" w:rsidP="00547DE0">
            <w:pPr>
              <w:numPr>
                <w:ilvl w:val="0"/>
                <w:numId w:val="24"/>
              </w:numPr>
              <w:overflowPunct/>
              <w:autoSpaceDE/>
              <w:autoSpaceDN/>
              <w:adjustRightInd/>
              <w:spacing w:after="0"/>
              <w:contextualSpacing/>
              <w:textAlignment w:val="auto"/>
              <w:rPr>
                <w:bCs/>
              </w:rPr>
            </w:pPr>
            <w:r w:rsidRPr="00F65892">
              <w:rPr>
                <w:bCs/>
              </w:rPr>
              <w:t>Note 3: the baseline assumed may vary across companies</w:t>
            </w:r>
          </w:p>
          <w:p w:rsidR="00547DE0" w:rsidRPr="00F65892" w:rsidRDefault="00547DE0" w:rsidP="00547DE0">
            <w:pPr>
              <w:adjustRightInd/>
              <w:contextualSpacing/>
            </w:pPr>
          </w:p>
          <w:p w:rsidR="00547DE0" w:rsidRPr="00F65892" w:rsidRDefault="00547DE0" w:rsidP="00547DE0">
            <w:pPr>
              <w:adjustRightInd/>
              <w:contextualSpacing/>
            </w:pPr>
          </w:p>
          <w:p w:rsidR="00547DE0" w:rsidRPr="00F65892" w:rsidRDefault="00547DE0" w:rsidP="00547DE0">
            <w:pPr>
              <w:adjustRightInd/>
              <w:contextualSpacing/>
              <w:rPr>
                <w:highlight w:val="green"/>
                <w:lang w:eastAsia="x-none"/>
              </w:rPr>
            </w:pPr>
            <w:r w:rsidRPr="00F65892">
              <w:rPr>
                <w:highlight w:val="green"/>
                <w:lang w:eastAsia="x-none"/>
              </w:rPr>
              <w:t>Agreements:</w:t>
            </w:r>
          </w:p>
          <w:p w:rsidR="00547DE0" w:rsidRPr="00F65892" w:rsidRDefault="00547DE0" w:rsidP="00547DE0">
            <w:pPr>
              <w:numPr>
                <w:ilvl w:val="0"/>
                <w:numId w:val="25"/>
              </w:numPr>
              <w:overflowPunct/>
              <w:autoSpaceDE/>
              <w:autoSpaceDN/>
              <w:adjustRightInd/>
              <w:spacing w:after="100" w:afterAutospacing="1"/>
              <w:contextualSpacing/>
              <w:textAlignment w:val="auto"/>
              <w:rPr>
                <w:b/>
                <w:bCs/>
              </w:rPr>
            </w:pPr>
            <w:r w:rsidRPr="00F65892">
              <w:rPr>
                <w:rStyle w:val="Strong"/>
                <w:b w:val="0"/>
                <w:bCs w:val="0"/>
              </w:rPr>
              <w:t xml:space="preserve">Specify at least one of the following options for Rel-17 dynamic PDCCH adaptation </w:t>
            </w:r>
            <w:r w:rsidRPr="00F65892">
              <w:rPr>
                <w:rStyle w:val="Strong"/>
                <w:b w:val="0"/>
                <w:bCs w:val="0"/>
                <w:strike/>
                <w:color w:val="FF0000"/>
              </w:rPr>
              <w:t>in time-domain</w:t>
            </w:r>
            <w:r w:rsidRPr="00F65892">
              <w:rPr>
                <w:rStyle w:val="Strong"/>
                <w:b w:val="0"/>
                <w:bCs w:val="0"/>
              </w:rPr>
              <w:t xml:space="preserve"> for active time,</w:t>
            </w:r>
          </w:p>
          <w:p w:rsidR="00547DE0" w:rsidRPr="00F65892" w:rsidRDefault="00547DE0" w:rsidP="00547DE0">
            <w:pPr>
              <w:numPr>
                <w:ilvl w:val="1"/>
                <w:numId w:val="25"/>
              </w:numPr>
              <w:overflowPunct/>
              <w:autoSpaceDE/>
              <w:autoSpaceDN/>
              <w:adjustRightInd/>
              <w:spacing w:after="100" w:afterAutospacing="1"/>
              <w:contextualSpacing/>
              <w:textAlignment w:val="auto"/>
              <w:rPr>
                <w:b/>
                <w:bCs/>
              </w:rPr>
            </w:pPr>
            <w:r w:rsidRPr="00F65892">
              <w:rPr>
                <w:rStyle w:val="Strong"/>
                <w:b w:val="0"/>
                <w:bCs w:val="0"/>
              </w:rPr>
              <w:t xml:space="preserve">Option 1: Search space set group switching,e.g., </w:t>
            </w:r>
            <w:r w:rsidRPr="00F65892">
              <w:rPr>
                <w:rStyle w:val="Strong"/>
                <w:b w:val="0"/>
                <w:bCs w:val="0"/>
                <w:strike/>
                <w:color w:val="FF0000"/>
              </w:rPr>
              <w:t>potential adjustments/enhancements for</w:t>
            </w:r>
            <w:r w:rsidRPr="00F65892">
              <w:rPr>
                <w:rStyle w:val="Strong"/>
                <w:b w:val="0"/>
                <w:bCs w:val="0"/>
                <w:color w:val="FF0000"/>
                <w:u w:val="single"/>
              </w:rPr>
              <w:t>including</w:t>
            </w:r>
            <w:r w:rsidRPr="00F65892">
              <w:rPr>
                <w:rStyle w:val="Strong"/>
                <w:b w:val="0"/>
                <w:bCs w:val="0"/>
              </w:rPr>
              <w:t xml:space="preserve"> explicit and implicit search space</w:t>
            </w:r>
            <w:r w:rsidRPr="00F65892">
              <w:rPr>
                <w:rStyle w:val="Strong"/>
                <w:b w:val="0"/>
                <w:bCs w:val="0"/>
                <w:color w:val="FF0000"/>
                <w:u w:val="single"/>
              </w:rPr>
              <w:t>set</w:t>
            </w:r>
            <w:r w:rsidRPr="00F65892">
              <w:rPr>
                <w:rStyle w:val="Strong"/>
                <w:b w:val="0"/>
                <w:bCs w:val="0"/>
              </w:rPr>
              <w:t xml:space="preserve"> group switching</w:t>
            </w:r>
            <w:r w:rsidRPr="00F65892">
              <w:rPr>
                <w:rStyle w:val="Strong"/>
                <w:b w:val="0"/>
                <w:bCs w:val="0"/>
                <w:strike/>
              </w:rPr>
              <w:t xml:space="preserve"> </w:t>
            </w:r>
            <w:r w:rsidRPr="00F65892">
              <w:rPr>
                <w:rStyle w:val="Strong"/>
                <w:b w:val="0"/>
                <w:bCs w:val="0"/>
                <w:strike/>
                <w:color w:val="FF0000"/>
              </w:rPr>
              <w:t xml:space="preserve">specified in R16 for NR-U </w:t>
            </w:r>
          </w:p>
          <w:p w:rsidR="00547DE0" w:rsidRPr="00F65892" w:rsidRDefault="00547DE0" w:rsidP="00547DE0">
            <w:pPr>
              <w:numPr>
                <w:ilvl w:val="1"/>
                <w:numId w:val="25"/>
              </w:numPr>
              <w:overflowPunct/>
              <w:autoSpaceDE/>
              <w:autoSpaceDN/>
              <w:adjustRightInd/>
              <w:spacing w:after="100" w:afterAutospacing="1"/>
              <w:contextualSpacing/>
              <w:textAlignment w:val="auto"/>
              <w:rPr>
                <w:b/>
                <w:bCs/>
              </w:rPr>
            </w:pPr>
            <w:r w:rsidRPr="00F65892">
              <w:rPr>
                <w:rStyle w:val="Strong"/>
                <w:b w:val="0"/>
                <w:bCs w:val="0"/>
              </w:rPr>
              <w:t>Option 2: PDCCH skipping for a certain duration / DRX cycle</w:t>
            </w:r>
          </w:p>
          <w:p w:rsidR="00547DE0" w:rsidRPr="00F65892" w:rsidRDefault="00547DE0" w:rsidP="00547DE0">
            <w:pPr>
              <w:numPr>
                <w:ilvl w:val="0"/>
                <w:numId w:val="25"/>
              </w:numPr>
              <w:overflowPunct/>
              <w:autoSpaceDE/>
              <w:autoSpaceDN/>
              <w:adjustRightInd/>
              <w:spacing w:after="100" w:afterAutospacing="1"/>
              <w:contextualSpacing/>
              <w:textAlignment w:val="auto"/>
              <w:rPr>
                <w:b/>
                <w:bCs/>
              </w:rPr>
            </w:pPr>
            <w:r w:rsidRPr="00F65892">
              <w:rPr>
                <w:rStyle w:val="Strong"/>
                <w:b w:val="0"/>
                <w:bCs w:val="0"/>
              </w:rPr>
              <w:t>FFS: which option(s)</w:t>
            </w:r>
            <w:r w:rsidRPr="00F65892">
              <w:rPr>
                <w:rStyle w:val="Strong"/>
                <w:b w:val="0"/>
                <w:bCs w:val="0"/>
                <w:strike/>
                <w:color w:val="FF0000"/>
              </w:rPr>
              <w:t>(e.g. taking into account additional gain of option 1 over option 2, or vice-versa)</w:t>
            </w:r>
          </w:p>
          <w:p w:rsidR="00547DE0" w:rsidRPr="00F65892" w:rsidRDefault="00547DE0" w:rsidP="00547DE0">
            <w:pPr>
              <w:numPr>
                <w:ilvl w:val="0"/>
                <w:numId w:val="25"/>
              </w:numPr>
              <w:overflowPunct/>
              <w:autoSpaceDE/>
              <w:autoSpaceDN/>
              <w:adjustRightInd/>
              <w:spacing w:after="100" w:afterAutospacing="1"/>
              <w:contextualSpacing/>
              <w:textAlignment w:val="auto"/>
              <w:rPr>
                <w:b/>
                <w:bCs/>
              </w:rPr>
            </w:pPr>
            <w:r w:rsidRPr="00F65892">
              <w:rPr>
                <w:rStyle w:val="Strong"/>
                <w:b w:val="0"/>
                <w:bCs w:val="0"/>
              </w:rPr>
              <w:t>Candidate DCI formats for dynamic PDCCH adaptation include DCI formats 1_1(including scheduling and non-scheduling DCI), 0_1, 1_2, 0_2, 2_0, 2_6.</w:t>
            </w:r>
          </w:p>
          <w:p w:rsidR="00547DE0" w:rsidRPr="00F65892" w:rsidRDefault="00547DE0" w:rsidP="00547DE0">
            <w:pPr>
              <w:numPr>
                <w:ilvl w:val="0"/>
                <w:numId w:val="25"/>
              </w:numPr>
              <w:overflowPunct/>
              <w:autoSpaceDE/>
              <w:autoSpaceDN/>
              <w:adjustRightInd/>
              <w:spacing w:after="100" w:afterAutospacing="1"/>
              <w:contextualSpacing/>
              <w:textAlignment w:val="auto"/>
              <w:rPr>
                <w:b/>
                <w:bCs/>
              </w:rPr>
            </w:pPr>
            <w:r w:rsidRPr="00F65892">
              <w:rPr>
                <w:rStyle w:val="Strong"/>
                <w:b w:val="0"/>
                <w:bCs w:val="0"/>
              </w:rPr>
              <w:t>Note:</w:t>
            </w:r>
          </w:p>
          <w:p w:rsidR="00547DE0" w:rsidRPr="00F65892" w:rsidRDefault="00547DE0" w:rsidP="00547DE0">
            <w:pPr>
              <w:numPr>
                <w:ilvl w:val="1"/>
                <w:numId w:val="25"/>
              </w:numPr>
              <w:overflowPunct/>
              <w:autoSpaceDE/>
              <w:autoSpaceDN/>
              <w:adjustRightInd/>
              <w:spacing w:after="100" w:afterAutospacing="1"/>
              <w:contextualSpacing/>
              <w:textAlignment w:val="auto"/>
              <w:rPr>
                <w:b/>
                <w:bCs/>
              </w:rPr>
            </w:pPr>
            <w:r w:rsidRPr="00F65892">
              <w:rPr>
                <w:rStyle w:val="Strong"/>
                <w:b w:val="0"/>
                <w:bCs w:val="0"/>
              </w:rPr>
              <w:t>Companies are encouraged to provide analysis on specification impact,</w:t>
            </w:r>
            <w:r w:rsidRPr="00F65892">
              <w:rPr>
                <w:rStyle w:val="apple-converted-space"/>
                <w:b/>
                <w:bCs/>
              </w:rPr>
              <w:t> </w:t>
            </w:r>
            <w:r w:rsidRPr="00F65892">
              <w:rPr>
                <w:rStyle w:val="Strong"/>
                <w:b w:val="0"/>
                <w:bCs w:val="0"/>
              </w:rPr>
              <w:t>power saving benefit and system impact (e.g., packet latency, system overhead)</w:t>
            </w:r>
          </w:p>
          <w:p w:rsidR="00547DE0" w:rsidRPr="00F65892" w:rsidRDefault="00547DE0" w:rsidP="00547DE0">
            <w:pPr>
              <w:pStyle w:val="ListParagraph"/>
              <w:numPr>
                <w:ilvl w:val="0"/>
                <w:numId w:val="25"/>
              </w:numPr>
              <w:ind w:leftChars="0"/>
              <w:contextualSpacing/>
              <w:rPr>
                <w:rStyle w:val="Strong"/>
                <w:rFonts w:ascii="Times New Roman" w:hAnsi="Times New Roman"/>
                <w:b w:val="0"/>
                <w:bCs w:val="0"/>
                <w:sz w:val="20"/>
                <w:szCs w:val="20"/>
              </w:rPr>
            </w:pPr>
            <w:r w:rsidRPr="00F65892">
              <w:rPr>
                <w:rStyle w:val="Strong"/>
                <w:rFonts w:ascii="Times New Roman" w:hAnsi="Times New Roman"/>
                <w:b w:val="0"/>
                <w:bCs w:val="0"/>
                <w:sz w:val="20"/>
                <w:szCs w:val="20"/>
                <w:lang w:val="en-GB"/>
              </w:rPr>
              <w:t>FFS: other schemes are not precluded for further study</w:t>
            </w:r>
          </w:p>
          <w:p w:rsidR="00547DE0" w:rsidRPr="00F65892" w:rsidRDefault="00547DE0" w:rsidP="00547DE0">
            <w:pPr>
              <w:contextualSpacing/>
              <w:rPr>
                <w:rFonts w:eastAsiaTheme="minorEastAsia"/>
                <w:lang w:eastAsia="zh-TW"/>
              </w:rPr>
            </w:pPr>
          </w:p>
        </w:tc>
      </w:tr>
      <w:tr w:rsidR="00547DE0" w:rsidRPr="00F65892" w:rsidTr="00603F3A">
        <w:tc>
          <w:tcPr>
            <w:tcW w:w="10194" w:type="dxa"/>
          </w:tcPr>
          <w:p w:rsidR="00547DE0" w:rsidRPr="0097119A" w:rsidRDefault="00547DE0" w:rsidP="00547DE0">
            <w:pPr>
              <w:adjustRightInd/>
              <w:contextualSpacing/>
              <w:jc w:val="center"/>
              <w:rPr>
                <w:b/>
                <w:u w:val="single"/>
                <w:lang w:eastAsia="x-none"/>
              </w:rPr>
            </w:pPr>
            <w:r w:rsidRPr="0097119A">
              <w:rPr>
                <w:b/>
                <w:u w:val="single"/>
                <w:lang w:eastAsia="x-none"/>
              </w:rPr>
              <w:t>RAN1 #10</w:t>
            </w:r>
            <w:r>
              <w:rPr>
                <w:b/>
                <w:u w:val="single"/>
                <w:lang w:eastAsia="x-none"/>
              </w:rPr>
              <w:t>2</w:t>
            </w:r>
            <w:r w:rsidRPr="0097119A">
              <w:rPr>
                <w:b/>
                <w:u w:val="single"/>
                <w:lang w:eastAsia="x-none"/>
              </w:rPr>
              <w:t>-e Meeting</w:t>
            </w:r>
          </w:p>
          <w:p w:rsidR="00547DE0" w:rsidRDefault="00547DE0" w:rsidP="00547DE0">
            <w:pPr>
              <w:overflowPunct/>
              <w:autoSpaceDE/>
              <w:autoSpaceDN/>
              <w:adjustRightInd/>
              <w:spacing w:after="0"/>
              <w:contextualSpacing/>
              <w:textAlignment w:val="auto"/>
              <w:rPr>
                <w:rFonts w:eastAsia="SimSun"/>
                <w:highlight w:val="green"/>
                <w:lang w:val="en-US" w:eastAsia="zh-CN"/>
              </w:rPr>
            </w:pPr>
          </w:p>
          <w:p w:rsidR="00547DE0" w:rsidRPr="00A26CB2" w:rsidRDefault="00547DE0" w:rsidP="00547DE0">
            <w:pPr>
              <w:overflowPunct/>
              <w:autoSpaceDE/>
              <w:autoSpaceDN/>
              <w:adjustRightInd/>
              <w:spacing w:after="0"/>
              <w:contextualSpacing/>
              <w:textAlignment w:val="auto"/>
              <w:rPr>
                <w:rFonts w:eastAsia="SimSun"/>
                <w:highlight w:val="green"/>
                <w:lang w:val="en-US" w:eastAsia="zh-CN"/>
              </w:rPr>
            </w:pPr>
            <w:r w:rsidRPr="00A26CB2">
              <w:rPr>
                <w:rFonts w:eastAsia="SimSun"/>
                <w:highlight w:val="green"/>
                <w:lang w:val="en-US" w:eastAsia="zh-CN"/>
              </w:rPr>
              <w:t>Agreements:</w:t>
            </w:r>
          </w:p>
          <w:p w:rsidR="00547DE0" w:rsidRPr="00A26CB2" w:rsidRDefault="00547DE0" w:rsidP="00B44545">
            <w:pPr>
              <w:numPr>
                <w:ilvl w:val="0"/>
                <w:numId w:val="46"/>
              </w:numPr>
              <w:overflowPunct/>
              <w:autoSpaceDE/>
              <w:autoSpaceDN/>
              <w:adjustRightInd/>
              <w:spacing w:after="0"/>
              <w:contextualSpacing/>
              <w:textAlignment w:val="auto"/>
              <w:rPr>
                <w:rFonts w:eastAsia="SimSun"/>
                <w:lang w:val="en-US" w:eastAsia="zh-CN"/>
              </w:rPr>
            </w:pPr>
            <w:r w:rsidRPr="00A26CB2">
              <w:rPr>
                <w:rFonts w:eastAsia="SimSun"/>
                <w:lang w:val="en-US" w:eastAsia="zh-CN"/>
              </w:rPr>
              <w:t>Reusing power model in TR38.840 for evaluation of DCI-based power saving adaptation schemes.</w:t>
            </w:r>
          </w:p>
          <w:p w:rsidR="00547DE0" w:rsidRPr="00A26CB2" w:rsidRDefault="00547DE0" w:rsidP="00B44545">
            <w:pPr>
              <w:numPr>
                <w:ilvl w:val="1"/>
                <w:numId w:val="46"/>
              </w:numPr>
              <w:overflowPunct/>
              <w:autoSpaceDE/>
              <w:autoSpaceDN/>
              <w:adjustRightInd/>
              <w:spacing w:after="0"/>
              <w:contextualSpacing/>
              <w:textAlignment w:val="auto"/>
              <w:rPr>
                <w:rFonts w:eastAsia="SimSun"/>
                <w:lang w:val="en-US" w:eastAsia="zh-CN"/>
              </w:rPr>
            </w:pPr>
            <w:r w:rsidRPr="00A26CB2">
              <w:rPr>
                <w:rFonts w:eastAsia="SimSun"/>
                <w:lang w:val="en-US" w:eastAsia="zh-CN"/>
              </w:rPr>
              <w:t>Note: company reporting additional power model for missing state or update is not precluded.</w:t>
            </w:r>
          </w:p>
          <w:p w:rsidR="00547DE0" w:rsidRPr="00A26CB2" w:rsidRDefault="00547DE0" w:rsidP="00547DE0">
            <w:pPr>
              <w:overflowPunct/>
              <w:autoSpaceDE/>
              <w:autoSpaceDN/>
              <w:adjustRightInd/>
              <w:spacing w:after="0"/>
              <w:contextualSpacing/>
              <w:textAlignment w:val="auto"/>
              <w:rPr>
                <w:rFonts w:eastAsia="SimSun"/>
                <w:color w:val="1F497D"/>
                <w:lang w:val="en-US" w:eastAsia="zh-CN"/>
              </w:rPr>
            </w:pPr>
          </w:p>
          <w:p w:rsidR="00547DE0" w:rsidRPr="00A26CB2" w:rsidRDefault="00547DE0" w:rsidP="00547DE0">
            <w:pPr>
              <w:overflowPunct/>
              <w:autoSpaceDE/>
              <w:autoSpaceDN/>
              <w:adjustRightInd/>
              <w:spacing w:after="0"/>
              <w:contextualSpacing/>
              <w:textAlignment w:val="auto"/>
              <w:rPr>
                <w:rFonts w:eastAsia="SimSun"/>
                <w:color w:val="1F497D"/>
                <w:lang w:val="en-US" w:eastAsia="zh-CN"/>
              </w:rPr>
            </w:pPr>
          </w:p>
          <w:p w:rsidR="00547DE0" w:rsidRPr="00A26CB2" w:rsidRDefault="00547DE0" w:rsidP="00547DE0">
            <w:pPr>
              <w:overflowPunct/>
              <w:autoSpaceDE/>
              <w:autoSpaceDN/>
              <w:adjustRightInd/>
              <w:spacing w:after="0"/>
              <w:contextualSpacing/>
              <w:textAlignment w:val="auto"/>
              <w:rPr>
                <w:rFonts w:eastAsia="SimSun"/>
                <w:lang w:val="en-US" w:eastAsia="zh-CN"/>
              </w:rPr>
            </w:pPr>
            <w:r w:rsidRPr="00A26CB2">
              <w:rPr>
                <w:rFonts w:eastAsia="SimSun"/>
                <w:highlight w:val="green"/>
                <w:lang w:val="en-US" w:eastAsia="zh-CN"/>
              </w:rPr>
              <w:lastRenderedPageBreak/>
              <w:t>Agreements</w:t>
            </w:r>
            <w:r w:rsidRPr="00A26CB2">
              <w:rPr>
                <w:rFonts w:eastAsia="SimSun"/>
                <w:lang w:val="en-US" w:eastAsia="zh-CN"/>
              </w:rPr>
              <w:t>:</w:t>
            </w:r>
          </w:p>
          <w:p w:rsidR="00547DE0" w:rsidRPr="00A26CB2" w:rsidRDefault="00547DE0" w:rsidP="00547DE0">
            <w:pPr>
              <w:numPr>
                <w:ilvl w:val="0"/>
                <w:numId w:val="8"/>
              </w:numPr>
              <w:overflowPunct/>
              <w:autoSpaceDE/>
              <w:autoSpaceDN/>
              <w:adjustRightInd/>
              <w:spacing w:after="0"/>
              <w:contextualSpacing/>
              <w:textAlignment w:val="auto"/>
              <w:rPr>
                <w:rFonts w:eastAsia="SimSun"/>
                <w:lang w:val="en-US" w:eastAsia="zh-CN"/>
              </w:rPr>
            </w:pPr>
            <w:r w:rsidRPr="00A26CB2">
              <w:rPr>
                <w:rFonts w:eastAsia="SimSun"/>
                <w:lang w:val="en-US" w:eastAsia="zh-CN"/>
              </w:rPr>
              <w:t>Company should report assumptions used for periodic measurement activities for the Rel-17 DCI-based power saving adaptation evaluation.</w:t>
            </w:r>
          </w:p>
          <w:p w:rsidR="00547DE0" w:rsidRPr="00A26CB2" w:rsidRDefault="00547DE0" w:rsidP="00547DE0">
            <w:pPr>
              <w:numPr>
                <w:ilvl w:val="1"/>
                <w:numId w:val="8"/>
              </w:numPr>
              <w:overflowPunct/>
              <w:autoSpaceDE/>
              <w:autoSpaceDN/>
              <w:adjustRightInd/>
              <w:spacing w:after="0"/>
              <w:contextualSpacing/>
              <w:textAlignment w:val="auto"/>
              <w:rPr>
                <w:rFonts w:eastAsia="SimSun"/>
                <w:lang w:val="en-US" w:eastAsia="zh-CN"/>
              </w:rPr>
            </w:pPr>
            <w:r w:rsidRPr="00A26CB2">
              <w:rPr>
                <w:rFonts w:eastAsia="SimSun"/>
                <w:lang w:val="en-US" w:eastAsia="zh-CN"/>
              </w:rPr>
              <w:t>The periodic activities defined in TR38.840 can be reused.</w:t>
            </w:r>
          </w:p>
          <w:p w:rsidR="00547DE0" w:rsidRPr="00A26CB2" w:rsidRDefault="00547DE0" w:rsidP="00547DE0">
            <w:pPr>
              <w:numPr>
                <w:ilvl w:val="1"/>
                <w:numId w:val="8"/>
              </w:numPr>
              <w:overflowPunct/>
              <w:autoSpaceDE/>
              <w:autoSpaceDN/>
              <w:adjustRightInd/>
              <w:spacing w:after="0"/>
              <w:contextualSpacing/>
              <w:textAlignment w:val="auto"/>
              <w:rPr>
                <w:rFonts w:eastAsia="SimSun"/>
                <w:lang w:val="en-US" w:eastAsia="zh-CN"/>
              </w:rPr>
            </w:pPr>
            <w:r w:rsidRPr="00A26CB2">
              <w:rPr>
                <w:rFonts w:eastAsia="SimSun"/>
                <w:lang w:val="en-US" w:eastAsia="zh-CN"/>
              </w:rPr>
              <w:t>Measurement for RLM/BFD every C-DRX cycle can be optionally modelled</w:t>
            </w:r>
          </w:p>
          <w:p w:rsidR="00547DE0" w:rsidRPr="00A26CB2" w:rsidRDefault="00547DE0" w:rsidP="00547DE0">
            <w:pPr>
              <w:overflowPunct/>
              <w:autoSpaceDE/>
              <w:autoSpaceDN/>
              <w:adjustRightInd/>
              <w:spacing w:after="0"/>
              <w:contextualSpacing/>
              <w:textAlignment w:val="auto"/>
              <w:rPr>
                <w:rFonts w:eastAsia="SimSun"/>
                <w:color w:val="1F497D"/>
                <w:lang w:val="en-US" w:eastAsia="zh-CN"/>
              </w:rPr>
            </w:pPr>
          </w:p>
          <w:p w:rsidR="00547DE0" w:rsidRPr="00A26CB2" w:rsidRDefault="00547DE0" w:rsidP="00547DE0">
            <w:pPr>
              <w:overflowPunct/>
              <w:autoSpaceDE/>
              <w:autoSpaceDN/>
              <w:adjustRightInd/>
              <w:spacing w:after="0"/>
              <w:contextualSpacing/>
              <w:textAlignment w:val="auto"/>
              <w:rPr>
                <w:rFonts w:eastAsia="SimSun"/>
                <w:color w:val="1F497D"/>
                <w:highlight w:val="green"/>
                <w:lang w:val="en-US" w:eastAsia="zh-CN"/>
              </w:rPr>
            </w:pPr>
            <w:r w:rsidRPr="00A26CB2">
              <w:rPr>
                <w:rFonts w:eastAsia="SimSun"/>
                <w:color w:val="1F497D"/>
                <w:highlight w:val="green"/>
                <w:lang w:val="en-US" w:eastAsia="zh-CN"/>
              </w:rPr>
              <w:t>Agreements:</w:t>
            </w:r>
          </w:p>
          <w:p w:rsidR="00547DE0" w:rsidRPr="00A26CB2" w:rsidRDefault="00547DE0" w:rsidP="00B44545">
            <w:pPr>
              <w:numPr>
                <w:ilvl w:val="0"/>
                <w:numId w:val="47"/>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The performance metrics described in TR38.840 section 8.2 is reused for power saving evaluation of Rel-17 DCI-based power saving adaptation during ActiveTime.</w:t>
            </w:r>
          </w:p>
          <w:p w:rsidR="00547DE0" w:rsidRPr="00A26CB2" w:rsidRDefault="00547DE0" w:rsidP="00B44545">
            <w:pPr>
              <w:numPr>
                <w:ilvl w:val="0"/>
                <w:numId w:val="47"/>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The following Rel-15 / 16 features is recommended of the power consumption as reference for baseline. Company can report the feature(s) being used in the baseline.</w:t>
            </w:r>
          </w:p>
          <w:p w:rsidR="00547DE0" w:rsidRPr="00A26CB2" w:rsidRDefault="00547DE0" w:rsidP="00B44545">
            <w:pPr>
              <w:numPr>
                <w:ilvl w:val="1"/>
                <w:numId w:val="47"/>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DRX</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C-DRX cycle 40msec for VoIP</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10ms IAT, 8ms On-duration</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Assume max two packets bundled</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C-DRX cycle 160msec for FTP</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Alt 1: 20 msec IAT, 8ms On-duration</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Alt 2: short DRX</w:t>
            </w:r>
          </w:p>
          <w:p w:rsidR="00547DE0" w:rsidRPr="00A26CB2" w:rsidRDefault="00547DE0" w:rsidP="00B44545">
            <w:pPr>
              <w:numPr>
                <w:ilvl w:val="4"/>
                <w:numId w:val="48"/>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20 ms [or 40ms as optional] IAT, 8ms On-duration</w:t>
            </w:r>
          </w:p>
          <w:p w:rsidR="00547DE0" w:rsidRPr="00A26CB2" w:rsidRDefault="00547DE0" w:rsidP="00B44545">
            <w:pPr>
              <w:numPr>
                <w:ilvl w:val="4"/>
                <w:numId w:val="48"/>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20 ms for short DRX cycle, 4 cycles</w:t>
            </w:r>
          </w:p>
          <w:p w:rsidR="00547DE0" w:rsidRPr="00A26CB2" w:rsidRDefault="00547DE0" w:rsidP="00B44545">
            <w:pPr>
              <w:numPr>
                <w:ilvl w:val="3"/>
                <w:numId w:val="48"/>
              </w:numPr>
              <w:overflowPunct/>
              <w:autoSpaceDE/>
              <w:autoSpaceDN/>
              <w:adjustRightInd/>
              <w:spacing w:after="0"/>
              <w:contextualSpacing/>
              <w:textAlignment w:val="auto"/>
              <w:rPr>
                <w:rFonts w:eastAsia="SimSun"/>
                <w:lang w:val="en-US" w:eastAsia="x-none"/>
              </w:rPr>
            </w:pPr>
            <w:r w:rsidRPr="00A26CB2">
              <w:rPr>
                <w:rFonts w:eastAsia="SimSun"/>
                <w:lang w:val="en-US" w:eastAsia="x-none"/>
              </w:rPr>
              <w:t>Note: 100 msec IAT, 8ms On-duration can also be used with sufficient justifications that available Rel-15/16 Techniques being used to reduce UE power saving</w:t>
            </w:r>
          </w:p>
          <w:p w:rsidR="00547DE0" w:rsidRPr="00A26CB2" w:rsidRDefault="00547DE0" w:rsidP="00B44545">
            <w:pPr>
              <w:numPr>
                <w:ilvl w:val="1"/>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DCP for DRX adaptation,</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DCP offset  to DRX ON = 2 ms, other values are not precluded</w:t>
            </w:r>
          </w:p>
          <w:p w:rsidR="00547DE0" w:rsidRPr="00A26CB2" w:rsidRDefault="00547DE0" w:rsidP="00B44545">
            <w:pPr>
              <w:numPr>
                <w:ilvl w:val="1"/>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Cross-slot scheduling adaptation</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Minimum K0 can be adapted from 0 to 1 for FR1, 0 to [4] for FR2</w:t>
            </w:r>
          </w:p>
          <w:p w:rsidR="00547DE0" w:rsidRPr="00A26CB2" w:rsidRDefault="00547DE0" w:rsidP="00B44545">
            <w:pPr>
              <w:numPr>
                <w:ilvl w:val="1"/>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BWP switching, including</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MIMO layer adaptation,</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Max # of MIMO layer can be adapted from 4 layer to 2 layer for FR1, 2 layer to 1 layer for FR2</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PDCCH monitoring period adaptation</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PDCCH monitoring period can be adapted from per slot monitoring to X slot monitoring</w:t>
            </w:r>
          </w:p>
          <w:p w:rsidR="00547DE0" w:rsidRPr="00A26CB2" w:rsidRDefault="00547DE0" w:rsidP="00B44545">
            <w:pPr>
              <w:numPr>
                <w:ilvl w:val="4"/>
                <w:numId w:val="49"/>
              </w:numPr>
              <w:overflowPunct/>
              <w:autoSpaceDE/>
              <w:autoSpaceDN/>
              <w:adjustRightInd/>
              <w:spacing w:after="0"/>
              <w:contextualSpacing/>
              <w:textAlignment w:val="auto"/>
              <w:rPr>
                <w:rFonts w:eastAsia="SimSun"/>
                <w:lang w:val="en-US" w:eastAsia="zh-CN"/>
              </w:rPr>
            </w:pPr>
            <w:r w:rsidRPr="00A26CB2">
              <w:rPr>
                <w:rFonts w:eastAsia="SimSun"/>
                <w:lang w:val="en-US" w:eastAsia="zh-CN"/>
              </w:rPr>
              <w:t>X = [2] for FR1 and [8] for FR2</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Bandwidth adaptation</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Bandwidth can be adapted from 100MHz to 20MHz for FR1,FFS for FR2</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 xml:space="preserve">Note: </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BWP transition time type 2 is assumed, BWP transition duration is</w:t>
            </w:r>
          </w:p>
          <w:p w:rsidR="00547DE0" w:rsidRPr="00A26CB2" w:rsidRDefault="00547DE0" w:rsidP="00B44545">
            <w:pPr>
              <w:numPr>
                <w:ilvl w:val="4"/>
                <w:numId w:val="50"/>
              </w:numPr>
              <w:overflowPunct/>
              <w:autoSpaceDE/>
              <w:autoSpaceDN/>
              <w:adjustRightInd/>
              <w:spacing w:after="0"/>
              <w:contextualSpacing/>
              <w:textAlignment w:val="auto"/>
              <w:rPr>
                <w:rFonts w:eastAsia="SimSun"/>
                <w:lang w:val="en-US" w:eastAsia="zh-CN"/>
              </w:rPr>
            </w:pPr>
            <w:r w:rsidRPr="00A26CB2">
              <w:rPr>
                <w:rFonts w:eastAsia="SimSun"/>
                <w:lang w:val="en-US" w:eastAsia="zh-CN"/>
              </w:rPr>
              <w:t xml:space="preserve">5 slot @ 30kHz SCS for FR1, </w:t>
            </w:r>
          </w:p>
          <w:p w:rsidR="00547DE0" w:rsidRPr="00A26CB2" w:rsidRDefault="00547DE0" w:rsidP="00B44545">
            <w:pPr>
              <w:numPr>
                <w:ilvl w:val="4"/>
                <w:numId w:val="50"/>
              </w:numPr>
              <w:overflowPunct/>
              <w:autoSpaceDE/>
              <w:autoSpaceDN/>
              <w:adjustRightInd/>
              <w:spacing w:after="0"/>
              <w:contextualSpacing/>
              <w:textAlignment w:val="auto"/>
              <w:rPr>
                <w:rFonts w:eastAsia="SimSun"/>
                <w:lang w:val="en-US" w:eastAsia="zh-CN"/>
              </w:rPr>
            </w:pPr>
            <w:r w:rsidRPr="00A26CB2">
              <w:rPr>
                <w:rFonts w:eastAsia="SimSun"/>
                <w:lang w:val="en-US" w:eastAsia="zh-CN"/>
              </w:rPr>
              <w:t>18 slot@120kHz SCS for FR2</w:t>
            </w:r>
          </w:p>
          <w:p w:rsidR="00547DE0" w:rsidRPr="00A26CB2" w:rsidRDefault="00547DE0" w:rsidP="00B44545">
            <w:pPr>
              <w:numPr>
                <w:ilvl w:val="4"/>
                <w:numId w:val="50"/>
              </w:numPr>
              <w:overflowPunct/>
              <w:autoSpaceDE/>
              <w:autoSpaceDN/>
              <w:adjustRightInd/>
              <w:spacing w:after="0"/>
              <w:contextualSpacing/>
              <w:textAlignment w:val="auto"/>
              <w:rPr>
                <w:rFonts w:eastAsia="SimSun"/>
                <w:lang w:val="en-US" w:eastAsia="zh-CN"/>
              </w:rPr>
            </w:pPr>
            <w:r w:rsidRPr="00A26CB2">
              <w:rPr>
                <w:rFonts w:eastAsia="SimSun"/>
                <w:lang w:val="en-US" w:eastAsia="zh-CN"/>
              </w:rPr>
              <w:t>the slot-average power level for BWP transition duration is according to TR38.840</w:t>
            </w:r>
          </w:p>
          <w:p w:rsidR="00547DE0" w:rsidRPr="00A26CB2" w:rsidRDefault="00547DE0" w:rsidP="00B44545">
            <w:pPr>
              <w:numPr>
                <w:ilvl w:val="4"/>
                <w:numId w:val="50"/>
              </w:numPr>
              <w:overflowPunct/>
              <w:autoSpaceDE/>
              <w:autoSpaceDN/>
              <w:adjustRightInd/>
              <w:spacing w:after="0"/>
              <w:contextualSpacing/>
              <w:textAlignment w:val="auto"/>
              <w:rPr>
                <w:rFonts w:eastAsia="SimSun"/>
                <w:lang w:val="en-US" w:eastAsia="zh-CN"/>
              </w:rPr>
            </w:pPr>
            <w:r w:rsidRPr="00A26CB2">
              <w:rPr>
                <w:rFonts w:eastAsia="SimSun"/>
                <w:lang w:val="en-US" w:eastAsia="zh-CN"/>
              </w:rPr>
              <w:t>BWP transition time type 1 can be optional modelled</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 xml:space="preserve">BWP switching is Y (ms) after last packet/data burst. </w:t>
            </w:r>
          </w:p>
          <w:p w:rsidR="00547DE0" w:rsidRPr="00A26CB2" w:rsidRDefault="00547DE0" w:rsidP="00B44545">
            <w:pPr>
              <w:numPr>
                <w:ilvl w:val="4"/>
                <w:numId w:val="51"/>
              </w:numPr>
              <w:overflowPunct/>
              <w:autoSpaceDE/>
              <w:autoSpaceDN/>
              <w:adjustRightInd/>
              <w:spacing w:after="0"/>
              <w:contextualSpacing/>
              <w:textAlignment w:val="auto"/>
              <w:rPr>
                <w:rFonts w:eastAsia="SimSun"/>
                <w:lang w:val="en-US" w:eastAsia="zh-CN"/>
              </w:rPr>
            </w:pPr>
            <w:r w:rsidRPr="00A26CB2">
              <w:rPr>
                <w:rFonts w:eastAsia="SimSun"/>
                <w:lang w:val="en-US" w:eastAsia="zh-CN"/>
              </w:rPr>
              <w:t>Y = [8], other values are not precluded</w:t>
            </w:r>
          </w:p>
          <w:p w:rsidR="00547DE0" w:rsidRPr="00A26CB2" w:rsidRDefault="00547DE0" w:rsidP="00B44545">
            <w:pPr>
              <w:numPr>
                <w:ilvl w:val="3"/>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Whether BWP switching is modeled depends on the assumed UE capability and evaluated schemes.</w:t>
            </w:r>
          </w:p>
          <w:p w:rsidR="00547DE0" w:rsidRPr="00A26CB2" w:rsidRDefault="00547DE0" w:rsidP="00B44545">
            <w:pPr>
              <w:numPr>
                <w:ilvl w:val="1"/>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Scell dormancy assumption for CA capable UEs</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FR1 &amp; FR2: SCell dormancy with [160 ms] periodic CSI measurement and reporting</w:t>
            </w:r>
          </w:p>
          <w:p w:rsidR="00547DE0" w:rsidRPr="00A26CB2" w:rsidRDefault="00547DE0" w:rsidP="00B44545">
            <w:pPr>
              <w:numPr>
                <w:ilvl w:val="0"/>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Other settings</w:t>
            </w:r>
          </w:p>
          <w:p w:rsidR="00547DE0" w:rsidRPr="00A26CB2" w:rsidRDefault="00547DE0" w:rsidP="00B44545">
            <w:pPr>
              <w:numPr>
                <w:ilvl w:val="1"/>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CA assumption if configured for CA capable UEs</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For FR1, FFS</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For FR2, 4*100MHz can be considered.</w:t>
            </w:r>
          </w:p>
          <w:p w:rsidR="00547DE0" w:rsidRPr="00A26CB2" w:rsidRDefault="00547DE0" w:rsidP="00B44545">
            <w:pPr>
              <w:numPr>
                <w:ilvl w:val="1"/>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Assumptions for scheduler</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For FR1, no restriction on the beam assumptions being used in each slot</w:t>
            </w:r>
          </w:p>
          <w:p w:rsidR="00547DE0" w:rsidRPr="00A26CB2" w:rsidRDefault="00547DE0" w:rsidP="00B44545">
            <w:pPr>
              <w:numPr>
                <w:ilvl w:val="2"/>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 xml:space="preserve">For FR2, up to each company, e.g., gNB equally schedule the slots for UEs targeting to different beams. </w:t>
            </w:r>
          </w:p>
          <w:p w:rsidR="00547DE0" w:rsidRPr="00A26CB2" w:rsidRDefault="00547DE0" w:rsidP="00B44545">
            <w:pPr>
              <w:numPr>
                <w:ilvl w:val="2"/>
                <w:numId w:val="50"/>
              </w:numPr>
              <w:overflowPunct/>
              <w:autoSpaceDE/>
              <w:autoSpaceDN/>
              <w:adjustRightInd/>
              <w:spacing w:after="0"/>
              <w:contextualSpacing/>
              <w:textAlignment w:val="auto"/>
              <w:rPr>
                <w:rFonts w:eastAsia="SimSun"/>
                <w:lang w:val="en-US" w:eastAsia="zh-CN"/>
              </w:rPr>
            </w:pPr>
            <w:r w:rsidRPr="00A26CB2">
              <w:rPr>
                <w:rFonts w:eastAsia="SimSun"/>
                <w:lang w:val="en-US" w:eastAsia="zh-CN"/>
              </w:rPr>
              <w:t>Note: the assumptions does not necessary mean to restrict or precluded any implementation. Other assumptions are not precluded and can be reported by companies.</w:t>
            </w:r>
          </w:p>
          <w:p w:rsidR="00547DE0" w:rsidRPr="00A26CB2" w:rsidRDefault="00547DE0" w:rsidP="00B44545">
            <w:pPr>
              <w:numPr>
                <w:ilvl w:val="1"/>
                <w:numId w:val="47"/>
              </w:numPr>
              <w:overflowPunct/>
              <w:autoSpaceDE/>
              <w:autoSpaceDN/>
              <w:adjustRightInd/>
              <w:spacing w:after="0"/>
              <w:contextualSpacing/>
              <w:textAlignment w:val="auto"/>
              <w:rPr>
                <w:rFonts w:eastAsia="SimSun"/>
                <w:lang w:val="en-US" w:eastAsia="zh-CN"/>
              </w:rPr>
            </w:pPr>
            <w:r w:rsidRPr="00A26CB2">
              <w:rPr>
                <w:rFonts w:eastAsia="SimSun"/>
                <w:lang w:val="en-US" w:eastAsia="zh-CN"/>
              </w:rPr>
              <w:t>Company to report the used assumption for the interruption and also power savings impact due to presence/absence of interruptions .</w:t>
            </w:r>
          </w:p>
          <w:p w:rsidR="00547DE0" w:rsidRPr="00A26CB2" w:rsidRDefault="00547DE0" w:rsidP="00547DE0">
            <w:pPr>
              <w:overflowPunct/>
              <w:autoSpaceDE/>
              <w:autoSpaceDN/>
              <w:adjustRightInd/>
              <w:spacing w:after="0"/>
              <w:contextualSpacing/>
              <w:textAlignment w:val="auto"/>
              <w:rPr>
                <w:rFonts w:eastAsia="SimSun"/>
                <w:color w:val="1F497D"/>
                <w:lang w:val="en-US" w:eastAsia="zh-CN"/>
              </w:rPr>
            </w:pPr>
          </w:p>
          <w:p w:rsidR="00547DE0" w:rsidRPr="00A26CB2" w:rsidRDefault="00547DE0" w:rsidP="00547DE0">
            <w:pPr>
              <w:overflowPunct/>
              <w:autoSpaceDE/>
              <w:autoSpaceDN/>
              <w:adjustRightInd/>
              <w:spacing w:after="0"/>
              <w:contextualSpacing/>
              <w:textAlignment w:val="auto"/>
              <w:rPr>
                <w:rFonts w:eastAsia="SimSun"/>
                <w:highlight w:val="green"/>
                <w:lang w:val="en-US" w:eastAsia="zh-CN"/>
              </w:rPr>
            </w:pPr>
            <w:r w:rsidRPr="00A26CB2">
              <w:rPr>
                <w:rFonts w:eastAsia="SimSun"/>
                <w:highlight w:val="green"/>
                <w:lang w:val="en-US" w:eastAsia="zh-CN"/>
              </w:rPr>
              <w:t>Agreements:</w:t>
            </w:r>
          </w:p>
          <w:p w:rsidR="00547DE0" w:rsidRPr="00A26CB2" w:rsidRDefault="00547DE0" w:rsidP="00547DE0">
            <w:pPr>
              <w:overflowPunct/>
              <w:autoSpaceDE/>
              <w:autoSpaceDN/>
              <w:adjustRightInd/>
              <w:spacing w:after="0"/>
              <w:contextualSpacing/>
              <w:textAlignment w:val="auto"/>
              <w:rPr>
                <w:rFonts w:eastAsia="SimSun"/>
                <w:lang w:val="en-US" w:eastAsia="zh-CN"/>
              </w:rPr>
            </w:pPr>
            <w:r w:rsidRPr="00A26CB2">
              <w:rPr>
                <w:rFonts w:eastAsia="SimSun"/>
                <w:lang w:val="en-US" w:eastAsia="zh-CN"/>
              </w:rPr>
              <w:t>Legacy traffic models in TR38.840 can be considered for Rel-17 DCI-based power saving adaptation evaluation, other traffic models can be optionally modelled and company report which traffic model(s) is used.</w:t>
            </w:r>
          </w:p>
          <w:p w:rsidR="00547DE0" w:rsidRPr="00A26CB2" w:rsidRDefault="00547DE0" w:rsidP="00547DE0">
            <w:pPr>
              <w:overflowPunct/>
              <w:autoSpaceDE/>
              <w:autoSpaceDN/>
              <w:adjustRightInd/>
              <w:spacing w:after="0"/>
              <w:contextualSpacing/>
              <w:textAlignment w:val="auto"/>
              <w:rPr>
                <w:rFonts w:eastAsia="SimSun"/>
                <w:color w:val="1F497D"/>
                <w:lang w:val="en-US" w:eastAsia="zh-CN"/>
              </w:rPr>
            </w:pPr>
          </w:p>
          <w:p w:rsidR="00547DE0" w:rsidRPr="00A26CB2" w:rsidRDefault="00547DE0" w:rsidP="00547DE0">
            <w:pPr>
              <w:overflowPunct/>
              <w:autoSpaceDE/>
              <w:autoSpaceDN/>
              <w:adjustRightInd/>
              <w:spacing w:after="0"/>
              <w:contextualSpacing/>
              <w:textAlignment w:val="auto"/>
              <w:rPr>
                <w:rFonts w:eastAsia="SimSun"/>
                <w:lang w:val="en-US" w:eastAsia="zh-CN"/>
              </w:rPr>
            </w:pPr>
            <w:r w:rsidRPr="00A26CB2">
              <w:rPr>
                <w:rFonts w:eastAsia="SimSun"/>
                <w:lang w:val="en-US" w:eastAsia="zh-CN"/>
              </w:rPr>
              <w:t>Update on 8/28:</w:t>
            </w:r>
          </w:p>
          <w:p w:rsidR="00547DE0" w:rsidRPr="00A26CB2" w:rsidRDefault="00547DE0" w:rsidP="00547DE0">
            <w:pPr>
              <w:overflowPunct/>
              <w:autoSpaceDE/>
              <w:autoSpaceDN/>
              <w:adjustRightInd/>
              <w:spacing w:after="0"/>
              <w:contextualSpacing/>
              <w:textAlignment w:val="auto"/>
              <w:rPr>
                <w:rFonts w:eastAsia="SimSun"/>
                <w:lang w:val="en-US" w:eastAsia="zh-CN"/>
              </w:rPr>
            </w:pPr>
            <w:r w:rsidRPr="00A26CB2">
              <w:rPr>
                <w:rFonts w:eastAsia="SimSun"/>
                <w:lang w:val="en-US" w:eastAsia="zh-CN"/>
              </w:rPr>
              <w:t xml:space="preserve">Draft LS is </w:t>
            </w:r>
            <w:r w:rsidRPr="00A26CB2">
              <w:rPr>
                <w:rFonts w:eastAsia="SimSun"/>
                <w:highlight w:val="green"/>
                <w:lang w:val="en-US" w:eastAsia="zh-CN"/>
              </w:rPr>
              <w:t xml:space="preserve">approved </w:t>
            </w:r>
            <w:r w:rsidRPr="00A26CB2">
              <w:rPr>
                <w:rFonts w:eastAsia="SimSun"/>
                <w:lang w:val="en-US" w:eastAsia="zh-CN"/>
              </w:rPr>
              <w:t xml:space="preserve">(with generic RAN2 action), with final LS in </w:t>
            </w:r>
            <w:hyperlink r:id="rId14" w:history="1">
              <w:r w:rsidRPr="00A26CB2">
                <w:rPr>
                  <w:rFonts w:eastAsia="SimSun"/>
                  <w:color w:val="0000FF"/>
                  <w:highlight w:val="green"/>
                  <w:u w:val="single"/>
                  <w:lang w:val="en-US" w:eastAsia="zh-CN"/>
                </w:rPr>
                <w:t>R1-2007419</w:t>
              </w:r>
            </w:hyperlink>
            <w:r w:rsidRPr="00A26CB2">
              <w:rPr>
                <w:rFonts w:eastAsia="SimSun"/>
                <w:lang w:val="en-US" w:eastAsia="zh-CN"/>
              </w:rPr>
              <w:t>.</w:t>
            </w:r>
          </w:p>
          <w:p w:rsidR="00547DE0" w:rsidRPr="00A26CB2" w:rsidRDefault="00547DE0" w:rsidP="00547DE0">
            <w:pPr>
              <w:adjustRightInd/>
              <w:spacing w:after="0"/>
              <w:contextualSpacing/>
              <w:rPr>
                <w:lang w:val="en-US" w:eastAsia="ja-JP"/>
              </w:rPr>
            </w:pPr>
          </w:p>
        </w:tc>
      </w:tr>
    </w:tbl>
    <w:p w:rsidR="003A4B47" w:rsidRDefault="00701410" w:rsidP="00701410">
      <w:pPr>
        <w:pStyle w:val="Heading4"/>
        <w:rPr>
          <w:lang w:eastAsia="ja-JP"/>
        </w:rPr>
      </w:pPr>
      <w:r>
        <w:rPr>
          <w:lang w:eastAsia="ja-JP"/>
        </w:rPr>
        <w:lastRenderedPageBreak/>
        <w:t>2.1.2</w:t>
      </w:r>
      <w:r>
        <w:rPr>
          <w:lang w:eastAsia="ja-JP"/>
        </w:rPr>
        <w:tab/>
        <w:t xml:space="preserve">Remaining </w:t>
      </w:r>
      <w:r w:rsidR="00BF78FB">
        <w:rPr>
          <w:lang w:eastAsia="ja-JP"/>
        </w:rPr>
        <w:t>o</w:t>
      </w:r>
      <w:r>
        <w:rPr>
          <w:lang w:eastAsia="ja-JP"/>
        </w:rPr>
        <w:t>pen issues</w:t>
      </w:r>
    </w:p>
    <w:p w:rsidR="00FB4F1B" w:rsidRDefault="006440EF" w:rsidP="00E61A1E">
      <w:pPr>
        <w:spacing w:after="0"/>
        <w:contextualSpacing/>
        <w:rPr>
          <w:lang w:eastAsia="ja-JP"/>
        </w:rPr>
      </w:pPr>
      <w:r>
        <w:rPr>
          <w:lang w:eastAsia="ja-JP"/>
        </w:rPr>
        <w:t xml:space="preserve">RAN1 </w:t>
      </w:r>
      <w:r w:rsidR="00FB4F1B">
        <w:rPr>
          <w:lang w:eastAsia="ja-JP"/>
        </w:rPr>
        <w:t>agree</w:t>
      </w:r>
      <w:r>
        <w:rPr>
          <w:lang w:eastAsia="ja-JP"/>
        </w:rPr>
        <w:t>s</w:t>
      </w:r>
      <w:r w:rsidR="00FB4F1B">
        <w:rPr>
          <w:lang w:eastAsia="ja-JP"/>
        </w:rPr>
        <w:t xml:space="preserve"> to specify the enhancements for idle/inactive-mode power saving</w:t>
      </w:r>
      <w:r w:rsidR="00F65892">
        <w:rPr>
          <w:lang w:eastAsia="ja-JP"/>
        </w:rPr>
        <w:t xml:space="preserve">, relating to </w:t>
      </w:r>
      <w:r w:rsidR="00FB4F1B">
        <w:rPr>
          <w:lang w:eastAsia="ja-JP"/>
        </w:rPr>
        <w:t>scope item 1)-a)</w:t>
      </w:r>
      <w:r w:rsidR="00F65892">
        <w:rPr>
          <w:lang w:eastAsia="ja-JP"/>
        </w:rPr>
        <w:t>,</w:t>
      </w:r>
      <w:r w:rsidR="00FB4F1B">
        <w:rPr>
          <w:lang w:eastAsia="ja-JP"/>
        </w:rPr>
        <w:t xml:space="preserve"> and </w:t>
      </w:r>
      <w:r w:rsidR="00863526">
        <w:rPr>
          <w:lang w:eastAsia="ja-JP"/>
        </w:rPr>
        <w:t xml:space="preserve">for </w:t>
      </w:r>
      <w:r w:rsidR="00FB4F1B">
        <w:rPr>
          <w:lang w:eastAsia="ja-JP"/>
        </w:rPr>
        <w:t>connected-mode power saving</w:t>
      </w:r>
      <w:r w:rsidR="00F65892">
        <w:rPr>
          <w:lang w:eastAsia="ja-JP"/>
        </w:rPr>
        <w:t xml:space="preserve">, relating to </w:t>
      </w:r>
      <w:r w:rsidR="00FB4F1B">
        <w:rPr>
          <w:lang w:eastAsia="ja-JP"/>
        </w:rPr>
        <w:t>scope item 2)-</w:t>
      </w:r>
      <w:r w:rsidR="00863526">
        <w:rPr>
          <w:lang w:eastAsia="ja-JP"/>
        </w:rPr>
        <w:t>a)</w:t>
      </w:r>
      <w:r w:rsidR="00FB4F1B">
        <w:rPr>
          <w:lang w:eastAsia="ja-JP"/>
        </w:rPr>
        <w:t>. It remains for RAN1 to decide the physical layer details. In particular,</w:t>
      </w:r>
      <w:r w:rsidR="00863526">
        <w:rPr>
          <w:lang w:eastAsia="ja-JP"/>
        </w:rPr>
        <w:t xml:space="preserve"> the following are the remaining open issues:</w:t>
      </w:r>
      <w:r w:rsidR="00FB4F1B">
        <w:rPr>
          <w:lang w:eastAsia="ja-JP"/>
        </w:rPr>
        <w:t xml:space="preserve"> </w:t>
      </w:r>
    </w:p>
    <w:p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lang w:val="en-GB"/>
        </w:rPr>
        <w:t>For s</w:t>
      </w:r>
      <w:r w:rsidR="00FB4F1B">
        <w:rPr>
          <w:rFonts w:ascii="Times New Roman" w:hAnsi="Times New Roman"/>
          <w:sz w:val="20"/>
          <w:szCs w:val="20"/>
          <w:lang w:val="en-GB"/>
        </w:rPr>
        <w:t xml:space="preserve">cope </w:t>
      </w:r>
      <w:r w:rsidR="00FB4F1B">
        <w:rPr>
          <w:rFonts w:ascii="Times New Roman" w:hAnsi="Times New Roman"/>
          <w:sz w:val="20"/>
          <w:szCs w:val="20"/>
        </w:rPr>
        <w:t>i</w:t>
      </w:r>
      <w:r w:rsidR="00A26CB2" w:rsidRPr="00A26CB2">
        <w:rPr>
          <w:rFonts w:ascii="Times New Roman" w:hAnsi="Times New Roman"/>
          <w:sz w:val="20"/>
          <w:szCs w:val="20"/>
        </w:rPr>
        <w:t xml:space="preserve">tem 1) - a): </w:t>
      </w:r>
    </w:p>
    <w:p w:rsidR="00863526" w:rsidRDefault="00360C00" w:rsidP="00863526">
      <w:pPr>
        <w:pStyle w:val="ListParagraph"/>
        <w:numPr>
          <w:ilvl w:val="1"/>
          <w:numId w:val="8"/>
        </w:numPr>
        <w:ind w:leftChars="0"/>
        <w:contextualSpacing/>
        <w:rPr>
          <w:rFonts w:ascii="Times New Roman" w:hAnsi="Times New Roman"/>
          <w:sz w:val="20"/>
          <w:szCs w:val="20"/>
        </w:rPr>
      </w:pPr>
      <w:r>
        <w:rPr>
          <w:rFonts w:ascii="Times New Roman" w:hAnsi="Times New Roman"/>
          <w:sz w:val="20"/>
          <w:szCs w:val="20"/>
        </w:rPr>
        <w:t>Specify p</w:t>
      </w:r>
      <w:r w:rsidRPr="00736012">
        <w:rPr>
          <w:rFonts w:ascii="Times New Roman" w:hAnsi="Times New Roman"/>
          <w:sz w:val="20"/>
          <w:szCs w:val="20"/>
        </w:rPr>
        <w:t xml:space="preserve">hysical </w:t>
      </w:r>
      <w:r w:rsidR="00FB4F1B" w:rsidRPr="00736012">
        <w:rPr>
          <w:rFonts w:ascii="Times New Roman" w:hAnsi="Times New Roman"/>
          <w:sz w:val="20"/>
          <w:szCs w:val="20"/>
        </w:rPr>
        <w:t>layer design based on DCI, SSS or TRS/CSI-RS</w:t>
      </w:r>
      <w:r w:rsidR="00BF78FB">
        <w:rPr>
          <w:rFonts w:ascii="Times New Roman" w:hAnsi="Times New Roman"/>
          <w:sz w:val="20"/>
          <w:szCs w:val="20"/>
        </w:rPr>
        <w:t xml:space="preserve"> for paging early indication before paging occasion</w:t>
      </w:r>
    </w:p>
    <w:p w:rsidR="00B4737E" w:rsidRPr="00B4737E" w:rsidRDefault="00863526" w:rsidP="00BF78FB">
      <w:pPr>
        <w:pStyle w:val="ListParagraph"/>
        <w:numPr>
          <w:ilvl w:val="1"/>
          <w:numId w:val="8"/>
        </w:numPr>
        <w:ind w:leftChars="0"/>
        <w:contextualSpacing/>
        <w:rPr>
          <w:rFonts w:ascii="Times New Roman" w:hAnsi="Times New Roman"/>
          <w:sz w:val="20"/>
          <w:szCs w:val="20"/>
        </w:rPr>
      </w:pPr>
      <w:r>
        <w:rPr>
          <w:rFonts w:ascii="Times New Roman" w:hAnsi="Times New Roman"/>
          <w:sz w:val="20"/>
          <w:szCs w:val="20"/>
        </w:rPr>
        <w:t>Discuss the feasibility and limitation of</w:t>
      </w:r>
      <w:r w:rsidR="00BF78FB">
        <w:rPr>
          <w:rFonts w:ascii="Times New Roman" w:hAnsi="Times New Roman"/>
          <w:sz w:val="20"/>
          <w:szCs w:val="20"/>
        </w:rPr>
        <w:t xml:space="preserve"> </w:t>
      </w:r>
      <w:r w:rsidR="00BF78FB" w:rsidRPr="00BF78FB">
        <w:rPr>
          <w:rFonts w:ascii="Times New Roman" w:hAnsi="Times New Roman"/>
          <w:sz w:val="20"/>
          <w:szCs w:val="20"/>
        </w:rPr>
        <w:t xml:space="preserve">incorporating </w:t>
      </w:r>
      <w:r w:rsidR="00BF78FB">
        <w:rPr>
          <w:rFonts w:ascii="Times New Roman" w:hAnsi="Times New Roman"/>
          <w:sz w:val="20"/>
          <w:szCs w:val="20"/>
        </w:rPr>
        <w:t>other paging enhancement scheme</w:t>
      </w:r>
      <w:r w:rsidR="005B6AED">
        <w:rPr>
          <w:rFonts w:ascii="Times New Roman" w:hAnsi="Times New Roman"/>
          <w:sz w:val="20"/>
          <w:szCs w:val="20"/>
        </w:rPr>
        <w:t>(</w:t>
      </w:r>
      <w:r w:rsidR="00BF78FB">
        <w:rPr>
          <w:rFonts w:ascii="Times New Roman" w:hAnsi="Times New Roman"/>
          <w:sz w:val="20"/>
          <w:szCs w:val="20"/>
        </w:rPr>
        <w:t>s</w:t>
      </w:r>
      <w:r w:rsidR="005B6AED">
        <w:rPr>
          <w:rFonts w:ascii="Times New Roman" w:hAnsi="Times New Roman"/>
          <w:sz w:val="20"/>
          <w:szCs w:val="20"/>
        </w:rPr>
        <w:t>)</w:t>
      </w:r>
      <w:r w:rsidR="00BF78FB">
        <w:rPr>
          <w:rFonts w:ascii="Times New Roman" w:hAnsi="Times New Roman"/>
          <w:sz w:val="20"/>
          <w:szCs w:val="20"/>
        </w:rPr>
        <w:t>, including UE sub-grouping and</w:t>
      </w:r>
      <w:r w:rsidR="005B6AED">
        <w:rPr>
          <w:rFonts w:ascii="Times New Roman" w:hAnsi="Times New Roman"/>
          <w:sz w:val="20"/>
          <w:szCs w:val="20"/>
        </w:rPr>
        <w:t>/or</w:t>
      </w:r>
      <w:r w:rsidR="00BF78FB">
        <w:rPr>
          <w:rFonts w:ascii="Times New Roman" w:hAnsi="Times New Roman"/>
          <w:sz w:val="20"/>
          <w:szCs w:val="20"/>
        </w:rPr>
        <w:t xml:space="preserve"> cross-slot scheduling</w:t>
      </w:r>
    </w:p>
    <w:p w:rsidR="00A26CB2" w:rsidRPr="00454176" w:rsidRDefault="00454176" w:rsidP="00863526">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t>For</w:t>
      </w:r>
      <w:r w:rsidR="00863526" w:rsidRPr="00454176">
        <w:rPr>
          <w:rFonts w:ascii="Times New Roman" w:hAnsi="Times New Roman"/>
          <w:sz w:val="20"/>
          <w:szCs w:val="20"/>
        </w:rPr>
        <w:t xml:space="preserve"> scope item 1) - b):</w:t>
      </w:r>
    </w:p>
    <w:p w:rsidR="00863526" w:rsidRPr="00454176" w:rsidRDefault="00863526" w:rsidP="00863526">
      <w:pPr>
        <w:pStyle w:val="ListParagraph"/>
        <w:numPr>
          <w:ilvl w:val="1"/>
          <w:numId w:val="8"/>
        </w:numPr>
        <w:ind w:leftChars="0"/>
        <w:contextualSpacing/>
        <w:rPr>
          <w:rFonts w:ascii="Times New Roman" w:hAnsi="Times New Roman"/>
          <w:sz w:val="20"/>
          <w:szCs w:val="20"/>
        </w:rPr>
      </w:pPr>
      <w:r w:rsidRPr="00454176">
        <w:rPr>
          <w:rFonts w:ascii="Times New Roman" w:hAnsi="Times New Roman"/>
          <w:sz w:val="20"/>
          <w:szCs w:val="20"/>
        </w:rPr>
        <w:t>Discuss and decide whether and how gNodeB to indicate the availability of TRS/CSI-RS at the configured occasion(s) for idle/inactive-mode UEs</w:t>
      </w:r>
    </w:p>
    <w:p w:rsidR="00863526" w:rsidRPr="00454176" w:rsidRDefault="0097119A" w:rsidP="00863526">
      <w:pPr>
        <w:pStyle w:val="ListParagraph"/>
        <w:numPr>
          <w:ilvl w:val="1"/>
          <w:numId w:val="8"/>
        </w:numPr>
        <w:ind w:leftChars="0"/>
        <w:contextualSpacing/>
        <w:rPr>
          <w:rFonts w:ascii="Times New Roman" w:hAnsi="Times New Roman"/>
          <w:sz w:val="20"/>
          <w:szCs w:val="20"/>
        </w:rPr>
      </w:pPr>
      <w:r>
        <w:rPr>
          <w:rFonts w:ascii="Times New Roman" w:hAnsi="Times New Roman"/>
          <w:sz w:val="20"/>
          <w:szCs w:val="20"/>
        </w:rPr>
        <w:t>Specify d</w:t>
      </w:r>
      <w:r w:rsidR="00863526" w:rsidRPr="00454176">
        <w:rPr>
          <w:rFonts w:ascii="Times New Roman" w:hAnsi="Times New Roman"/>
          <w:sz w:val="20"/>
          <w:szCs w:val="20"/>
        </w:rPr>
        <w:t>etails for the configuration of TRS/CSI-RS for idle/inactive mode UEs</w:t>
      </w:r>
    </w:p>
    <w:p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t>For s</w:t>
      </w:r>
      <w:r w:rsidR="00B4737E">
        <w:rPr>
          <w:rFonts w:ascii="Times New Roman" w:hAnsi="Times New Roman"/>
          <w:sz w:val="20"/>
          <w:szCs w:val="20"/>
        </w:rPr>
        <w:t>cope i</w:t>
      </w:r>
      <w:r w:rsidR="00A26CB2" w:rsidRPr="00A26CB2">
        <w:rPr>
          <w:rFonts w:ascii="Times New Roman" w:hAnsi="Times New Roman"/>
          <w:sz w:val="20"/>
          <w:szCs w:val="20"/>
        </w:rPr>
        <w:t xml:space="preserve">tem 2) - a): </w:t>
      </w:r>
    </w:p>
    <w:p w:rsidR="00A26CB2" w:rsidRPr="00A26CB2" w:rsidRDefault="00863526" w:rsidP="00863526">
      <w:pPr>
        <w:pStyle w:val="ListParagraph"/>
        <w:numPr>
          <w:ilvl w:val="1"/>
          <w:numId w:val="8"/>
        </w:numPr>
        <w:ind w:leftChars="0"/>
        <w:contextualSpacing/>
        <w:rPr>
          <w:rFonts w:ascii="Times New Roman" w:hAnsi="Times New Roman"/>
          <w:sz w:val="20"/>
          <w:szCs w:val="20"/>
        </w:rPr>
      </w:pPr>
      <w:r>
        <w:rPr>
          <w:rFonts w:ascii="Times New Roman" w:hAnsi="Times New Roman"/>
          <w:sz w:val="20"/>
          <w:szCs w:val="20"/>
        </w:rPr>
        <w:t xml:space="preserve">Specify at least one </w:t>
      </w:r>
      <w:r w:rsidR="00B4737E">
        <w:rPr>
          <w:rFonts w:ascii="Times New Roman" w:hAnsi="Times New Roman"/>
          <w:sz w:val="20"/>
          <w:szCs w:val="20"/>
        </w:rPr>
        <w:t>of Option 1</w:t>
      </w:r>
      <w:r>
        <w:rPr>
          <w:rFonts w:ascii="Times New Roman" w:hAnsi="Times New Roman"/>
          <w:sz w:val="20"/>
          <w:szCs w:val="20"/>
        </w:rPr>
        <w:t xml:space="preserve"> and</w:t>
      </w:r>
      <w:r w:rsidR="00B4737E">
        <w:rPr>
          <w:rFonts w:ascii="Times New Roman" w:hAnsi="Times New Roman"/>
          <w:sz w:val="20"/>
          <w:szCs w:val="20"/>
        </w:rPr>
        <w:t xml:space="preserve"> Option 2.</w:t>
      </w:r>
      <w:r w:rsidR="006440EF">
        <w:rPr>
          <w:rFonts w:ascii="Times New Roman" w:hAnsi="Times New Roman"/>
          <w:sz w:val="20"/>
          <w:szCs w:val="20"/>
        </w:rPr>
        <w:t xml:space="preserve"> Note that other schemes are not excluded.</w:t>
      </w:r>
    </w:p>
    <w:p w:rsidR="00310E01" w:rsidRDefault="00310E01" w:rsidP="00310E01">
      <w:pPr>
        <w:contextualSpacing/>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rsidTr="00603F3A">
        <w:tc>
          <w:tcPr>
            <w:tcW w:w="10194" w:type="dxa"/>
            <w:shd w:val="clear" w:color="auto" w:fill="F2F2F2" w:themeFill="background1" w:themeFillShade="F2"/>
          </w:tcPr>
          <w:p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rsidR="00614E39" w:rsidRDefault="00614E39" w:rsidP="00D551D5">
            <w:pPr>
              <w:numPr>
                <w:ilvl w:val="0"/>
                <w:numId w:val="26"/>
              </w:numPr>
              <w:adjustRightInd/>
              <w:textAlignment w:val="auto"/>
            </w:pPr>
            <w:r>
              <w:t>Specify enhancements for idle/inactive-mode UE power saving, considering system performance aspects [RAN2, RAN1]</w:t>
            </w:r>
          </w:p>
          <w:p w:rsidR="00614E39" w:rsidRDefault="00614E39" w:rsidP="00D551D5">
            <w:pPr>
              <w:numPr>
                <w:ilvl w:val="1"/>
                <w:numId w:val="26"/>
              </w:numPr>
              <w:adjustRightInd/>
              <w:textAlignment w:val="auto"/>
            </w:pPr>
            <w:r>
              <w:t>Study and specify paging enhancement(s) to reduce unnecessary UE paging receptions, subject to no impact to legacy UEs [RAN2, RAN1]</w:t>
            </w:r>
          </w:p>
          <w:p w:rsidR="00614E39" w:rsidRDefault="00614E39" w:rsidP="00D551D5">
            <w:pPr>
              <w:numPr>
                <w:ilvl w:val="0"/>
                <w:numId w:val="6"/>
              </w:numPr>
            </w:pPr>
            <w:r>
              <w:t>NOTE: RAN1 to check and update, if needed, evaluation methodology in RAN1 #102-e meeting</w:t>
            </w:r>
          </w:p>
          <w:p w:rsidR="00614E39" w:rsidRPr="009829A0" w:rsidRDefault="00F65892" w:rsidP="00F65892">
            <w:pPr>
              <w:rPr>
                <w:b/>
                <w:lang w:eastAsia="ja-JP"/>
              </w:rPr>
            </w:pPr>
            <w:r>
              <w:rPr>
                <w:b/>
                <w:lang w:eastAsia="ja-JP"/>
              </w:rPr>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614E39" w:rsidRPr="009829A0" w:rsidTr="00603F3A">
        <w:tc>
          <w:tcPr>
            <w:tcW w:w="10194" w:type="dxa"/>
          </w:tcPr>
          <w:p w:rsidR="0097119A" w:rsidRDefault="0097119A" w:rsidP="0097119A">
            <w:pPr>
              <w:pStyle w:val="Agreement"/>
              <w:numPr>
                <w:ilvl w:val="0"/>
                <w:numId w:val="0"/>
              </w:numPr>
              <w:jc w:val="center"/>
              <w:rPr>
                <w:rFonts w:ascii="Times New Roman" w:hAnsi="Times New Roman"/>
                <w:u w:val="single"/>
                <w:lang w:eastAsia="zh-TW"/>
              </w:rPr>
            </w:pPr>
            <w:r w:rsidRPr="0097119A">
              <w:rPr>
                <w:rFonts w:ascii="Times New Roman" w:hAnsi="Times New Roman"/>
                <w:u w:val="single"/>
                <w:lang w:eastAsia="zh-TW"/>
              </w:rPr>
              <w:t>RAN2 #112-e Meeting</w:t>
            </w:r>
          </w:p>
          <w:p w:rsidR="0097119A" w:rsidRPr="0097119A" w:rsidRDefault="0097119A" w:rsidP="0097119A">
            <w:pPr>
              <w:pStyle w:val="Doc-text2"/>
              <w:ind w:left="0" w:firstLine="0"/>
              <w:rPr>
                <w:lang w:eastAsia="zh-TW"/>
              </w:rPr>
            </w:pPr>
          </w:p>
          <w:p w:rsidR="001F5387" w:rsidRDefault="001F5387" w:rsidP="001F5387">
            <w:pPr>
              <w:pStyle w:val="Agreement"/>
              <w:ind w:left="360"/>
              <w:rPr>
                <w:lang w:eastAsia="zh-TW"/>
              </w:rPr>
            </w:pPr>
            <w:r>
              <w:rPr>
                <w:lang w:eastAsia="zh-TW"/>
              </w:rPr>
              <w:t>Confirm that UE grouping is considered a candidate of paging enhancement for UE power saving</w:t>
            </w:r>
          </w:p>
          <w:p w:rsidR="001F5387" w:rsidRDefault="001F5387" w:rsidP="001F5387">
            <w:pPr>
              <w:pStyle w:val="Agreement"/>
              <w:ind w:left="360"/>
            </w:pPr>
            <w:r>
              <w:t>RAN2 have discussed and considered “</w:t>
            </w:r>
            <w:r>
              <w:rPr>
                <w:rFonts w:cs="Arial"/>
              </w:rPr>
              <w:t>paging indication for UE subgroups using paging DCI”</w:t>
            </w:r>
            <w:r>
              <w:t xml:space="preserve">, </w:t>
            </w:r>
            <w:r>
              <w:rPr>
                <w:rFonts w:cs="Arial"/>
              </w:rPr>
              <w:t>“paging early indication or wake-up signal (WUS) for UE subgroups”</w:t>
            </w:r>
            <w:r>
              <w:t xml:space="preserve">, </w:t>
            </w:r>
            <w:r>
              <w:rPr>
                <w:rFonts w:cs="Arial"/>
                <w:lang w:eastAsia="zh-TW"/>
              </w:rPr>
              <w:t>“cross-slot scheduling of paging for UE subgroups”</w:t>
            </w:r>
            <w:r>
              <w:t xml:space="preserve">. </w:t>
            </w:r>
          </w:p>
          <w:p w:rsidR="001F5387" w:rsidRDefault="001F5387" w:rsidP="001F5387">
            <w:pPr>
              <w:pStyle w:val="Agreement"/>
              <w:ind w:left="360"/>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rsidR="001F5387" w:rsidRDefault="001F5387" w:rsidP="001F5387">
            <w:pPr>
              <w:pStyle w:val="Agreement"/>
              <w:ind w:left="360"/>
            </w:pPr>
            <w:r>
              <w:t>Will send an LS to R1 (action to be discussed offline).</w:t>
            </w:r>
          </w:p>
          <w:p w:rsidR="001F5387" w:rsidRPr="007D6D2E" w:rsidRDefault="001F5387" w:rsidP="001F5387">
            <w:pPr>
              <w:pStyle w:val="Agreement"/>
              <w:ind w:left="360"/>
            </w:pPr>
            <w:r>
              <w:t>The solution of PRNTI based group discrimination is deprioritized from RAN2 perspective</w:t>
            </w:r>
          </w:p>
          <w:p w:rsidR="001F5387" w:rsidRDefault="001F5387" w:rsidP="001F5387">
            <w:pPr>
              <w:pStyle w:val="Agreement"/>
              <w:ind w:left="360"/>
            </w:pPr>
            <w:r>
              <w:rPr>
                <w:rFonts w:hint="eastAsia"/>
              </w:rPr>
              <w:t xml:space="preserve">The </w:t>
            </w:r>
            <w:r>
              <w:t>solution of “paging for UE subgroups using different time/frequency resources” is de-prioritized from RAN2 perspective.</w:t>
            </w:r>
          </w:p>
          <w:p w:rsidR="001F5387" w:rsidRDefault="001F5387" w:rsidP="001F5387">
            <w:pPr>
              <w:pStyle w:val="Doc-text2"/>
              <w:ind w:left="363"/>
            </w:pPr>
          </w:p>
          <w:p w:rsidR="001F5387" w:rsidRDefault="001F5387" w:rsidP="001F5387">
            <w:pPr>
              <w:pStyle w:val="EmailDiscussion"/>
              <w:ind w:left="360"/>
            </w:pPr>
            <w:r>
              <w:t>[AT112-e][047][ePowSav] LS on Paging enhancement (Mediatek)</w:t>
            </w:r>
          </w:p>
          <w:p w:rsidR="001F5387" w:rsidRDefault="001F5387" w:rsidP="001F5387">
            <w:pPr>
              <w:pStyle w:val="EmailDiscussion2"/>
              <w:ind w:left="363"/>
            </w:pPr>
            <w:r>
              <w:tab/>
              <w:t xml:space="preserve">Scope: LS covering decisions and clarifying work split to the extent possible.  </w:t>
            </w:r>
          </w:p>
          <w:p w:rsidR="001F5387" w:rsidRDefault="001F5387" w:rsidP="001F5387">
            <w:pPr>
              <w:pStyle w:val="EmailDiscussion2"/>
              <w:ind w:left="363"/>
            </w:pPr>
            <w:r>
              <w:tab/>
              <w:t>Intended outcome: Approved LS to R1</w:t>
            </w:r>
            <w:r w:rsidR="007F79EB">
              <w:t xml:space="preserve"> (R2-2010884)</w:t>
            </w:r>
          </w:p>
          <w:p w:rsidR="001F5387" w:rsidRDefault="001F5387" w:rsidP="001F5387">
            <w:pPr>
              <w:pStyle w:val="EmailDiscussion2"/>
              <w:ind w:left="363"/>
            </w:pPr>
            <w:r>
              <w:tab/>
              <w:t>Deadline: EOM</w:t>
            </w:r>
          </w:p>
          <w:p w:rsidR="001F5387" w:rsidRDefault="001F5387" w:rsidP="001F5387">
            <w:pPr>
              <w:pStyle w:val="EmailDiscussion2"/>
              <w:ind w:left="363"/>
            </w:pPr>
          </w:p>
          <w:p w:rsidR="001F5387" w:rsidRDefault="001F5387" w:rsidP="001F5387">
            <w:pPr>
              <w:pStyle w:val="EmailDiscussion"/>
              <w:ind w:left="360"/>
            </w:pPr>
            <w:r>
              <w:t>[Post112-e][0xx][Pow17] Paging subgroup determination ()</w:t>
            </w:r>
          </w:p>
          <w:p w:rsidR="001F5387" w:rsidRDefault="001F5387" w:rsidP="001F5387">
            <w:pPr>
              <w:pStyle w:val="EmailDiscussion2"/>
              <w:ind w:left="363"/>
            </w:pPr>
            <w:r>
              <w:tab/>
              <w:t xml:space="preserve">Scope: For how to determine which paging subgroup a UE belongs to, several methods have been proposed, applying hash based on UE-ID similar to today, take into account paging probability, power consumption sensitivity etc. Objective to pave the way for agreements next meeting. Quantitative analysis argumentation is allowed (this is RAN2 scope). </w:t>
            </w:r>
          </w:p>
          <w:p w:rsidR="001F5387" w:rsidRDefault="001F5387" w:rsidP="001F5387">
            <w:pPr>
              <w:pStyle w:val="EmailDiscussion2"/>
              <w:ind w:left="363"/>
            </w:pPr>
            <w:r>
              <w:tab/>
              <w:t>Intended outcome: Report</w:t>
            </w:r>
          </w:p>
          <w:p w:rsidR="00614E39" w:rsidRPr="00614E39" w:rsidRDefault="001F5387" w:rsidP="00E61A1E">
            <w:pPr>
              <w:pStyle w:val="EmailDiscussion2"/>
              <w:ind w:left="363"/>
            </w:pPr>
            <w:r>
              <w:tab/>
              <w:t>Deadline: Long</w:t>
            </w:r>
          </w:p>
        </w:tc>
      </w:tr>
      <w:tr w:rsidR="00547DE0" w:rsidRPr="009829A0" w:rsidTr="00603F3A">
        <w:tc>
          <w:tcPr>
            <w:tcW w:w="10194" w:type="dxa"/>
          </w:tcPr>
          <w:p w:rsidR="00547DE0" w:rsidRPr="00547DE0" w:rsidRDefault="00547DE0" w:rsidP="00547DE0">
            <w:pPr>
              <w:pStyle w:val="Agreement"/>
              <w:numPr>
                <w:ilvl w:val="0"/>
                <w:numId w:val="0"/>
              </w:numPr>
              <w:jc w:val="center"/>
              <w:rPr>
                <w:rFonts w:ascii="Times New Roman" w:hAnsi="Times New Roman"/>
                <w:u w:val="single"/>
                <w:lang w:eastAsia="zh-TW"/>
              </w:rPr>
            </w:pPr>
            <w:r w:rsidRPr="0097119A">
              <w:rPr>
                <w:rFonts w:ascii="Times New Roman" w:hAnsi="Times New Roman"/>
                <w:u w:val="single"/>
                <w:lang w:eastAsia="zh-TW"/>
              </w:rPr>
              <w:lastRenderedPageBreak/>
              <w:t>RAN2 #11</w:t>
            </w:r>
            <w:r>
              <w:rPr>
                <w:rFonts w:ascii="Times New Roman" w:hAnsi="Times New Roman"/>
                <w:u w:val="single"/>
                <w:lang w:eastAsia="zh-TW"/>
              </w:rPr>
              <w:t>1</w:t>
            </w:r>
            <w:r w:rsidRPr="0097119A">
              <w:rPr>
                <w:rFonts w:ascii="Times New Roman" w:hAnsi="Times New Roman"/>
                <w:u w:val="single"/>
                <w:lang w:eastAsia="zh-TW"/>
              </w:rPr>
              <w:t>-e Meeting</w:t>
            </w:r>
          </w:p>
          <w:p w:rsidR="00547DE0" w:rsidRDefault="00547DE0" w:rsidP="00547DE0">
            <w:pPr>
              <w:pStyle w:val="Agreement"/>
              <w:numPr>
                <w:ilvl w:val="0"/>
                <w:numId w:val="0"/>
              </w:numPr>
            </w:pPr>
          </w:p>
          <w:p w:rsidR="00547DE0" w:rsidRDefault="00547DE0" w:rsidP="00547DE0">
            <w:pPr>
              <w:pStyle w:val="Agreement"/>
              <w:ind w:left="360"/>
            </w:pPr>
            <w:r>
              <w:t>For PowSav solutions for Idle/Inactive (for smart phones) that can easily also be applied to redcap, R2 assume they may be applied. Details FFS and to be discuss case by case when the maturity is high (might in the end just be a question of UE caps).</w:t>
            </w:r>
          </w:p>
          <w:p w:rsidR="00547DE0" w:rsidRDefault="00547DE0" w:rsidP="00547DE0"/>
          <w:p w:rsidR="00547DE0" w:rsidRPr="00B30999" w:rsidRDefault="00547DE0" w:rsidP="00547DE0">
            <w:pPr>
              <w:pStyle w:val="Agreement"/>
              <w:ind w:left="360"/>
            </w:pPr>
            <w:r>
              <w:t xml:space="preserve">Dual DRX not in the scope of current WID. </w:t>
            </w:r>
          </w:p>
          <w:p w:rsidR="00547DE0" w:rsidRDefault="00547DE0" w:rsidP="00547DE0"/>
          <w:p w:rsidR="00547DE0" w:rsidRDefault="00547DE0" w:rsidP="00547DE0">
            <w:pPr>
              <w:pStyle w:val="EmailDiscussion"/>
              <w:ind w:left="360"/>
            </w:pPr>
            <w:r>
              <w:t>[Post111-e][xxx][ePowSav] UE grouping (Mediatek)</w:t>
            </w:r>
          </w:p>
          <w:p w:rsidR="00547DE0" w:rsidRDefault="00547DE0" w:rsidP="00547DE0">
            <w:pPr>
              <w:pStyle w:val="EmailDiscussion2"/>
              <w:ind w:left="363"/>
            </w:pPr>
            <w:r>
              <w:tab/>
              <w:t>Scope: UE grouping, put solutions on the table, describe intentions / how they work (high level), and their potential to save power. Possibly take into account R1 evalaution methodology (if they have agreements on the evaluation parameters).</w:t>
            </w:r>
          </w:p>
          <w:p w:rsidR="00547DE0" w:rsidRDefault="00547DE0" w:rsidP="00547DE0">
            <w:pPr>
              <w:pStyle w:val="EmailDiscussion2"/>
              <w:ind w:left="363"/>
            </w:pPr>
            <w:r>
              <w:tab/>
              <w:t>Intended outcome: Report</w:t>
            </w:r>
          </w:p>
          <w:p w:rsidR="00547DE0" w:rsidRPr="00614E39" w:rsidRDefault="00547DE0" w:rsidP="00547DE0">
            <w:pPr>
              <w:pStyle w:val="EmailDiscussion2"/>
              <w:ind w:left="363"/>
            </w:pPr>
            <w:r>
              <w:tab/>
              <w:t>Deadline: Long</w:t>
            </w:r>
          </w:p>
        </w:tc>
      </w:tr>
    </w:tbl>
    <w:p w:rsidR="00614E39" w:rsidRPr="00A26CB2" w:rsidRDefault="00614E39" w:rsidP="00A26CB2">
      <w:pPr>
        <w:rPr>
          <w:lang w:eastAsia="ja-JP"/>
        </w:rPr>
      </w:pPr>
    </w:p>
    <w:p w:rsidR="00C21339" w:rsidRDefault="00701410" w:rsidP="00A86AB5">
      <w:pPr>
        <w:pStyle w:val="Heading4"/>
        <w:rPr>
          <w:lang w:eastAsia="ja-JP"/>
        </w:rPr>
      </w:pPr>
      <w:r>
        <w:rPr>
          <w:lang w:eastAsia="ja-JP"/>
        </w:rPr>
        <w:t>2.2.2</w:t>
      </w:r>
      <w:r>
        <w:rPr>
          <w:lang w:eastAsia="ja-JP"/>
        </w:rPr>
        <w:tab/>
        <w:t xml:space="preserve">Remaining </w:t>
      </w:r>
      <w:r w:rsidR="00BF78FB">
        <w:rPr>
          <w:lang w:eastAsia="ja-JP"/>
        </w:rPr>
        <w:t>o</w:t>
      </w:r>
      <w:r>
        <w:rPr>
          <w:lang w:eastAsia="ja-JP"/>
        </w:rPr>
        <w:t xml:space="preserve">pen issues </w:t>
      </w:r>
    </w:p>
    <w:p w:rsidR="00A300C8" w:rsidRDefault="00A300C8" w:rsidP="00614E39">
      <w:pPr>
        <w:rPr>
          <w:lang w:eastAsia="ja-JP"/>
        </w:rPr>
      </w:pPr>
      <w:r>
        <w:rPr>
          <w:lang w:eastAsia="ja-JP"/>
        </w:rPr>
        <w:t>For</w:t>
      </w:r>
      <w:r w:rsidR="006440EF">
        <w:rPr>
          <w:lang w:eastAsia="ja-JP"/>
        </w:rPr>
        <w:t xml:space="preserve"> </w:t>
      </w:r>
      <w:r>
        <w:rPr>
          <w:lang w:eastAsia="ja-JP"/>
        </w:rPr>
        <w:t>scope item 1) – a)</w:t>
      </w:r>
      <w:r w:rsidR="006440EF">
        <w:rPr>
          <w:lang w:eastAsia="ja-JP"/>
        </w:rPr>
        <w:t xml:space="preserve">, RAN2 will </w:t>
      </w:r>
      <w:r w:rsidR="00894F28">
        <w:rPr>
          <w:lang w:eastAsia="ja-JP"/>
        </w:rPr>
        <w:t>continue to study and specify</w:t>
      </w:r>
      <w:r>
        <w:rPr>
          <w:lang w:eastAsia="ja-JP"/>
        </w:rPr>
        <w:t>, if agreed,</w:t>
      </w:r>
      <w:r w:rsidR="00894F28">
        <w:rPr>
          <w:lang w:eastAsia="ja-JP"/>
        </w:rPr>
        <w:t xml:space="preserve"> </w:t>
      </w:r>
      <w:r>
        <w:rPr>
          <w:lang w:eastAsia="ja-JP"/>
        </w:rPr>
        <w:t>UE</w:t>
      </w:r>
      <w:r w:rsidR="00894F28">
        <w:rPr>
          <w:lang w:eastAsia="ja-JP"/>
        </w:rPr>
        <w:t xml:space="preserve"> </w:t>
      </w:r>
      <w:r>
        <w:rPr>
          <w:lang w:eastAsia="ja-JP"/>
        </w:rPr>
        <w:t>grouping for paging enhancement, including</w:t>
      </w:r>
      <w:r w:rsidR="00894F28">
        <w:rPr>
          <w:lang w:eastAsia="ja-JP"/>
        </w:rPr>
        <w:t xml:space="preserve"> </w:t>
      </w:r>
      <w:r>
        <w:rPr>
          <w:lang w:eastAsia="ja-JP"/>
        </w:rPr>
        <w:t xml:space="preserve">paging subgroup </w:t>
      </w:r>
      <w:r w:rsidR="00894F28">
        <w:rPr>
          <w:lang w:eastAsia="ja-JP"/>
        </w:rPr>
        <w:t>determination.</w:t>
      </w:r>
      <w:r>
        <w:rPr>
          <w:lang w:eastAsia="ja-JP"/>
        </w:rPr>
        <w:t xml:space="preserve"> </w:t>
      </w:r>
    </w:p>
    <w:p w:rsidR="00614E39" w:rsidRDefault="00A300C8" w:rsidP="00614E39">
      <w:pPr>
        <w:rPr>
          <w:lang w:eastAsia="ja-JP"/>
        </w:rPr>
      </w:pPr>
      <w:r>
        <w:rPr>
          <w:lang w:eastAsia="ja-JP"/>
        </w:rPr>
        <w:t>For scope item 1) – b), as request</w:t>
      </w:r>
      <w:r w:rsidR="009E67DE">
        <w:rPr>
          <w:lang w:eastAsia="ja-JP"/>
        </w:rPr>
        <w:t>ed</w:t>
      </w:r>
      <w:r>
        <w:rPr>
          <w:lang w:eastAsia="ja-JP"/>
        </w:rPr>
        <w:t xml:space="preserve"> in RAN1 LS, </w:t>
      </w:r>
      <w:r w:rsidRPr="00A300C8">
        <w:rPr>
          <w:lang w:eastAsia="ja-JP"/>
        </w:rPr>
        <w:t>R1-2009848</w:t>
      </w:r>
      <w:r>
        <w:rPr>
          <w:lang w:eastAsia="ja-JP"/>
        </w:rPr>
        <w:t xml:space="preserve">, RAN2 </w:t>
      </w:r>
      <w:r w:rsidR="007964E5">
        <w:rPr>
          <w:lang w:eastAsia="ja-JP"/>
        </w:rPr>
        <w:t>will</w:t>
      </w:r>
      <w:r>
        <w:rPr>
          <w:lang w:eastAsia="ja-JP"/>
        </w:rPr>
        <w:t xml:space="preserve"> discuss and decide </w:t>
      </w:r>
      <w:r>
        <w:rPr>
          <w:color w:val="000000"/>
          <w:lang w:eastAsia="ko-KR"/>
        </w:rPr>
        <w:t>w</w:t>
      </w:r>
      <w:r w:rsidRPr="00736012">
        <w:rPr>
          <w:color w:val="000000"/>
          <w:lang w:eastAsia="ko-KR"/>
        </w:rPr>
        <w:t>hether or not to additionally support other high-layer signalling methods (e.g., dedicated RRC, RRC release message, etc.)</w:t>
      </w:r>
      <w:r>
        <w:rPr>
          <w:color w:val="000000"/>
          <w:lang w:eastAsia="ko-KR"/>
        </w:rPr>
        <w:t xml:space="preserve"> in order to </w:t>
      </w:r>
      <w:r w:rsidRPr="00736012">
        <w:rPr>
          <w:lang w:eastAsia="ko-KR"/>
        </w:rPr>
        <w:t>provide the configuration of TRS/CSI-RS occasion(s) for idle/inactive UE(s)</w:t>
      </w:r>
      <w:r>
        <w:rPr>
          <w:lang w:eastAsia="ko-KR"/>
        </w:rPr>
        <w:t>.</w:t>
      </w:r>
    </w:p>
    <w:p w:rsidR="00614E39" w:rsidRPr="00614E39" w:rsidRDefault="00614E39" w:rsidP="00614E39">
      <w:pPr>
        <w:rPr>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 (RAN3 is not involved in the WI)</w:t>
      </w:r>
    </w:p>
    <w:p w:rsidR="00947CFA" w:rsidRDefault="00701410" w:rsidP="00947CFA">
      <w:pPr>
        <w:pStyle w:val="Heading4"/>
        <w:rPr>
          <w:lang w:eastAsia="ja-JP"/>
        </w:rPr>
      </w:pPr>
      <w:r>
        <w:rPr>
          <w:lang w:eastAsia="ja-JP"/>
        </w:rPr>
        <w:t>2.3.2</w:t>
      </w:r>
      <w:r>
        <w:rPr>
          <w:lang w:eastAsia="ja-JP"/>
        </w:rPr>
        <w:tab/>
        <w:t>Remaining Open issues</w:t>
      </w:r>
      <w:r w:rsidR="00947CFA">
        <w:rPr>
          <w:lang w:eastAsia="ja-JP"/>
        </w:rPr>
        <w:t>: N/A</w:t>
      </w:r>
    </w:p>
    <w:p w:rsidR="00FC4D9F" w:rsidRPr="00947CFA" w:rsidRDefault="00FC4D9F" w:rsidP="00947CFA">
      <w:pPr>
        <w:rPr>
          <w:lang w:eastAsia="ja-JP"/>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rsidTr="00603F3A">
        <w:tc>
          <w:tcPr>
            <w:tcW w:w="10194" w:type="dxa"/>
            <w:shd w:val="clear" w:color="auto" w:fill="F2F2F2" w:themeFill="background1" w:themeFillShade="F2"/>
          </w:tcPr>
          <w:p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rsidR="00A300C8" w:rsidRDefault="00A300C8" w:rsidP="00D551D5">
            <w:pPr>
              <w:numPr>
                <w:ilvl w:val="0"/>
                <w:numId w:val="5"/>
              </w:numPr>
              <w:adjustRightInd/>
              <w:textAlignment w:val="auto"/>
            </w:pPr>
            <w:r>
              <w:t>Study and specify, if agreed, enhancements on power saving techniques for connected-mode UE, subject to minimized system performance impact [RAN1, RAN4]</w:t>
            </w:r>
          </w:p>
          <w:p w:rsidR="00A300C8" w:rsidRPr="0055341F" w:rsidRDefault="00A300C8" w:rsidP="00B44545">
            <w:pPr>
              <w:numPr>
                <w:ilvl w:val="1"/>
                <w:numId w:val="27"/>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rsidR="00A300C8" w:rsidRDefault="00A300C8" w:rsidP="00D551D5">
            <w:pPr>
              <w:numPr>
                <w:ilvl w:val="0"/>
                <w:numId w:val="6"/>
              </w:numPr>
            </w:pPr>
            <w:r w:rsidRPr="0055341F">
              <w:t>NOTE: Supplementary RAN2 work, if needed, can be triggered by RAN4 LS</w:t>
            </w:r>
          </w:p>
          <w:p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A300C8" w:rsidRPr="000537CE" w:rsidTr="00603F3A">
        <w:tc>
          <w:tcPr>
            <w:tcW w:w="10194" w:type="dxa"/>
          </w:tcPr>
          <w:p w:rsidR="0097119A" w:rsidRDefault="0097119A" w:rsidP="00E61A1E">
            <w:pPr>
              <w:pStyle w:val="EmailDiscussion2"/>
              <w:ind w:left="0" w:firstLine="0"/>
              <w:contextualSpacing/>
              <w:jc w:val="center"/>
              <w:rPr>
                <w:rFonts w:ascii="Times New Roman" w:hAnsi="Times New Roman"/>
                <w:b/>
                <w:szCs w:val="20"/>
                <w:u w:val="single"/>
              </w:rPr>
            </w:pPr>
            <w:r w:rsidRPr="0097119A">
              <w:rPr>
                <w:rFonts w:ascii="Times New Roman" w:hAnsi="Times New Roman" w:hint="eastAsia"/>
                <w:b/>
                <w:szCs w:val="20"/>
                <w:u w:val="single"/>
              </w:rPr>
              <w:t>RAN</w:t>
            </w:r>
            <w:r>
              <w:rPr>
                <w:rFonts w:ascii="Times New Roman" w:hAnsi="Times New Roman"/>
                <w:b/>
                <w:szCs w:val="20"/>
                <w:u w:val="single"/>
              </w:rPr>
              <w:t>4 #97-e Meeting</w:t>
            </w:r>
          </w:p>
          <w:p w:rsidR="0097119A" w:rsidRDefault="0097119A" w:rsidP="00E61A1E">
            <w:pPr>
              <w:pStyle w:val="EmailDiscussion2"/>
              <w:ind w:left="363"/>
              <w:contextualSpacing/>
              <w:rPr>
                <w:rFonts w:ascii="Times New Roman" w:hAnsi="Times New Roman"/>
                <w:b/>
                <w:szCs w:val="20"/>
                <w:u w:val="single"/>
              </w:rPr>
            </w:pPr>
          </w:p>
          <w:p w:rsidR="00BD3439" w:rsidRPr="00603F3A" w:rsidRDefault="00033A55" w:rsidP="005203BF">
            <w:pPr>
              <w:pStyle w:val="EmailDiscussion2"/>
              <w:ind w:left="363"/>
              <w:contextualSpacing/>
              <w:rPr>
                <w:rFonts w:ascii="Times New Roman" w:hAnsi="Times New Roman"/>
                <w:b/>
                <w:szCs w:val="20"/>
                <w:u w:val="single"/>
              </w:rPr>
            </w:pPr>
            <w:r>
              <w:rPr>
                <w:rFonts w:ascii="Times New Roman" w:hAnsi="Times New Roman"/>
                <w:b/>
                <w:szCs w:val="20"/>
                <w:u w:val="single"/>
              </w:rPr>
              <w:t xml:space="preserve">Approved: </w:t>
            </w:r>
            <w:r w:rsidR="00BD3439" w:rsidRPr="00603F3A">
              <w:rPr>
                <w:rFonts w:ascii="Times New Roman" w:hAnsi="Times New Roman"/>
                <w:b/>
                <w:szCs w:val="20"/>
                <w:u w:val="single"/>
              </w:rPr>
              <w:t>WF on NR UE Power Saving Enhancements (R4-2017269)</w:t>
            </w:r>
          </w:p>
          <w:p w:rsidR="00BD3439" w:rsidRPr="00603F3A" w:rsidRDefault="00BD3439" w:rsidP="005203BF">
            <w:pPr>
              <w:pStyle w:val="EmailDiscussion2"/>
              <w:ind w:left="363"/>
              <w:contextualSpacing/>
              <w:rPr>
                <w:rFonts w:ascii="Times New Roman" w:hAnsi="Times New Roman"/>
                <w:szCs w:val="20"/>
              </w:rPr>
            </w:pPr>
          </w:p>
          <w:p w:rsidR="00BD3439" w:rsidRPr="00603F3A" w:rsidRDefault="00BD3439" w:rsidP="005203BF">
            <w:pPr>
              <w:pStyle w:val="EmailDiscussion2"/>
              <w:ind w:left="363"/>
              <w:contextualSpacing/>
              <w:rPr>
                <w:rFonts w:ascii="Times New Roman" w:hAnsi="Times New Roman"/>
                <w:szCs w:val="20"/>
                <w:lang w:val="en-US"/>
              </w:rPr>
            </w:pPr>
            <w:r w:rsidRPr="00603F3A">
              <w:rPr>
                <w:rFonts w:ascii="Times New Roman" w:hAnsi="Times New Roman"/>
                <w:szCs w:val="20"/>
                <w:u w:val="single"/>
              </w:rPr>
              <w:t>Issue 2-1-1: Evaluation assumption for SLS on mobility impact</w:t>
            </w:r>
          </w:p>
          <w:p w:rsidR="00603F3A" w:rsidRPr="00603F3A" w:rsidRDefault="00603F3A" w:rsidP="00B44545">
            <w:pPr>
              <w:pStyle w:val="EmailDiscussion2"/>
              <w:numPr>
                <w:ilvl w:val="0"/>
                <w:numId w:val="28"/>
              </w:numPr>
              <w:contextualSpacing/>
              <w:rPr>
                <w:rFonts w:ascii="Times New Roman" w:hAnsi="Times New Roman"/>
                <w:szCs w:val="20"/>
                <w:lang w:val="en-US"/>
              </w:rPr>
            </w:pPr>
            <w:r w:rsidRPr="00603F3A">
              <w:rPr>
                <w:rFonts w:ascii="Times New Roman" w:hAnsi="Times New Roman"/>
                <w:szCs w:val="20"/>
              </w:rPr>
              <w:t>Evaluation assumptions are in section 2 of R4-2017306</w:t>
            </w:r>
          </w:p>
          <w:p w:rsidR="00603F3A" w:rsidRPr="00603F3A" w:rsidRDefault="00603F3A" w:rsidP="00B44545">
            <w:pPr>
              <w:pStyle w:val="EmailDiscussion2"/>
              <w:numPr>
                <w:ilvl w:val="1"/>
                <w:numId w:val="28"/>
              </w:numPr>
              <w:contextualSpacing/>
              <w:rPr>
                <w:rFonts w:ascii="Times New Roman" w:hAnsi="Times New Roman"/>
                <w:szCs w:val="20"/>
                <w:lang w:val="en-US"/>
              </w:rPr>
            </w:pPr>
            <w:r w:rsidRPr="00603F3A">
              <w:rPr>
                <w:rFonts w:ascii="Times New Roman" w:hAnsi="Times New Roman"/>
                <w:szCs w:val="20"/>
              </w:rPr>
              <w:t>Note: Further updates in future meetings are not precluded.</w:t>
            </w:r>
          </w:p>
          <w:p w:rsidR="001B69C2" w:rsidRPr="00603F3A" w:rsidRDefault="001B69C2" w:rsidP="005203BF">
            <w:pPr>
              <w:pStyle w:val="EmailDiscussion2"/>
              <w:ind w:left="0" w:firstLine="0"/>
              <w:contextualSpacing/>
              <w:rPr>
                <w:rFonts w:ascii="Times New Roman" w:hAnsi="Times New Roman"/>
                <w:szCs w:val="20"/>
                <w:lang w:val="en-US"/>
              </w:rPr>
            </w:pPr>
          </w:p>
          <w:p w:rsidR="00BD3439" w:rsidRPr="00603F3A" w:rsidRDefault="00BD3439" w:rsidP="005203BF">
            <w:pPr>
              <w:pStyle w:val="EmailDiscussion2"/>
              <w:ind w:left="363"/>
              <w:contextualSpacing/>
              <w:rPr>
                <w:rFonts w:ascii="Times New Roman" w:hAnsi="Times New Roman"/>
                <w:szCs w:val="20"/>
                <w:lang w:val="en-US"/>
              </w:rPr>
            </w:pPr>
            <w:r w:rsidRPr="00603F3A">
              <w:rPr>
                <w:rFonts w:ascii="Times New Roman" w:hAnsi="Times New Roman"/>
                <w:szCs w:val="20"/>
                <w:u w:val="single"/>
              </w:rPr>
              <w:lastRenderedPageBreak/>
              <w:t>Issue 2-1-2: Evaluation assumption for power consumption</w:t>
            </w:r>
          </w:p>
          <w:p w:rsidR="00603F3A" w:rsidRPr="00603F3A" w:rsidRDefault="00603F3A" w:rsidP="00B44545">
            <w:pPr>
              <w:pStyle w:val="EmailDiscussion2"/>
              <w:numPr>
                <w:ilvl w:val="0"/>
                <w:numId w:val="29"/>
              </w:numPr>
              <w:contextualSpacing/>
              <w:rPr>
                <w:rFonts w:ascii="Times New Roman" w:hAnsi="Times New Roman"/>
                <w:szCs w:val="20"/>
                <w:lang w:val="en-US"/>
              </w:rPr>
            </w:pPr>
            <w:r w:rsidRPr="00603F3A">
              <w:rPr>
                <w:rFonts w:ascii="Times New Roman" w:hAnsi="Times New Roman"/>
                <w:szCs w:val="20"/>
              </w:rPr>
              <w:t>Power consumption model in 38.840 is used as the starting point of evaluation assumption. Other options are not precluded, e.g.,</w:t>
            </w:r>
          </w:p>
          <w:p w:rsidR="00603F3A" w:rsidRPr="00603F3A" w:rsidRDefault="00603F3A" w:rsidP="00B44545">
            <w:pPr>
              <w:pStyle w:val="EmailDiscussion2"/>
              <w:numPr>
                <w:ilvl w:val="1"/>
                <w:numId w:val="29"/>
              </w:numPr>
              <w:contextualSpacing/>
              <w:rPr>
                <w:rFonts w:ascii="Times New Roman" w:hAnsi="Times New Roman"/>
                <w:szCs w:val="20"/>
                <w:lang w:val="en-US"/>
              </w:rPr>
            </w:pPr>
            <w:r w:rsidRPr="00603F3A">
              <w:rPr>
                <w:rFonts w:ascii="Times New Roman" w:hAnsi="Times New Roman"/>
                <w:szCs w:val="20"/>
              </w:rPr>
              <w:t xml:space="preserve">LS R1-2007419 </w:t>
            </w:r>
          </w:p>
          <w:p w:rsidR="00603F3A" w:rsidRPr="00603F3A" w:rsidRDefault="00603F3A" w:rsidP="00B44545">
            <w:pPr>
              <w:pStyle w:val="EmailDiscussion2"/>
              <w:numPr>
                <w:ilvl w:val="1"/>
                <w:numId w:val="29"/>
              </w:numPr>
              <w:contextualSpacing/>
              <w:rPr>
                <w:rFonts w:ascii="Times New Roman" w:hAnsi="Times New Roman"/>
                <w:szCs w:val="20"/>
                <w:lang w:val="en-US"/>
              </w:rPr>
            </w:pPr>
            <w:r w:rsidRPr="00603F3A">
              <w:rPr>
                <w:rFonts w:ascii="Times New Roman" w:hAnsi="Times New Roman"/>
                <w:szCs w:val="20"/>
              </w:rPr>
              <w:t>VoIP traffic model as in TR 38.840</w:t>
            </w:r>
          </w:p>
          <w:p w:rsidR="00603F3A" w:rsidRPr="00603F3A" w:rsidRDefault="00603F3A" w:rsidP="00B44545">
            <w:pPr>
              <w:pStyle w:val="EmailDiscussion2"/>
              <w:numPr>
                <w:ilvl w:val="1"/>
                <w:numId w:val="29"/>
              </w:numPr>
              <w:contextualSpacing/>
              <w:rPr>
                <w:rFonts w:ascii="Times New Roman" w:hAnsi="Times New Roman"/>
                <w:szCs w:val="20"/>
                <w:lang w:val="en-US"/>
              </w:rPr>
            </w:pPr>
            <w:r w:rsidRPr="00603F3A">
              <w:rPr>
                <w:rFonts w:ascii="Times New Roman" w:hAnsi="Times New Roman"/>
                <w:szCs w:val="20"/>
              </w:rPr>
              <w:t>Evaluation assumptions in section 3 of R4-2017306</w:t>
            </w:r>
          </w:p>
          <w:p w:rsidR="00603F3A" w:rsidRPr="00603F3A" w:rsidRDefault="00603F3A" w:rsidP="00B44545">
            <w:pPr>
              <w:pStyle w:val="EmailDiscussion2"/>
              <w:numPr>
                <w:ilvl w:val="2"/>
                <w:numId w:val="29"/>
              </w:numPr>
              <w:contextualSpacing/>
              <w:rPr>
                <w:rFonts w:ascii="Times New Roman" w:hAnsi="Times New Roman"/>
                <w:szCs w:val="20"/>
                <w:lang w:val="en-US"/>
              </w:rPr>
            </w:pPr>
            <w:r w:rsidRPr="00603F3A">
              <w:rPr>
                <w:rFonts w:ascii="Times New Roman" w:hAnsi="Times New Roman"/>
                <w:szCs w:val="20"/>
              </w:rPr>
              <w:t>Note: Further updates in future meetings are not precluded.</w:t>
            </w:r>
          </w:p>
          <w:p w:rsidR="00BD3439" w:rsidRPr="00603F3A" w:rsidRDefault="00BD3439" w:rsidP="005203BF">
            <w:pPr>
              <w:pStyle w:val="EmailDiscussion2"/>
              <w:ind w:left="363"/>
              <w:contextualSpacing/>
              <w:rPr>
                <w:rFonts w:ascii="Times New Roman" w:hAnsi="Times New Roman"/>
                <w:szCs w:val="20"/>
                <w:lang w:val="en-US"/>
              </w:rPr>
            </w:pPr>
          </w:p>
          <w:p w:rsidR="00A300C8" w:rsidRPr="00603F3A" w:rsidRDefault="00BD3439" w:rsidP="005203BF">
            <w:pPr>
              <w:pStyle w:val="EmailDiscussion2"/>
              <w:ind w:left="363"/>
              <w:contextualSpacing/>
              <w:rPr>
                <w:rFonts w:ascii="Times New Roman" w:hAnsi="Times New Roman"/>
                <w:bCs/>
                <w:szCs w:val="20"/>
                <w:u w:val="single"/>
              </w:rPr>
            </w:pPr>
            <w:r w:rsidRPr="00603F3A">
              <w:rPr>
                <w:rFonts w:ascii="Times New Roman" w:hAnsi="Times New Roman"/>
                <w:bCs/>
                <w:szCs w:val="20"/>
                <w:u w:val="single"/>
              </w:rPr>
              <w:t>Issue 2-1-3: From configuration perspective, factors to be studied and evaluated for RLM/BFD relaxation</w:t>
            </w:r>
          </w:p>
          <w:p w:rsidR="00603F3A" w:rsidRPr="00603F3A" w:rsidRDefault="00603F3A" w:rsidP="00B44545">
            <w:pPr>
              <w:pStyle w:val="EmailDiscussion2"/>
              <w:numPr>
                <w:ilvl w:val="0"/>
                <w:numId w:val="30"/>
              </w:numPr>
              <w:contextualSpacing/>
              <w:rPr>
                <w:rFonts w:ascii="Times New Roman" w:hAnsi="Times New Roman"/>
                <w:szCs w:val="20"/>
                <w:lang w:val="en-US"/>
              </w:rPr>
            </w:pPr>
            <w:r w:rsidRPr="00603F3A">
              <w:rPr>
                <w:rFonts w:ascii="Times New Roman" w:hAnsi="Times New Roman"/>
                <w:szCs w:val="20"/>
                <w:lang w:val="en-US"/>
              </w:rPr>
              <w:t xml:space="preserve">At least the following factors are prioritized for RLM/BM relaxation study, </w:t>
            </w:r>
          </w:p>
          <w:p w:rsidR="00603F3A" w:rsidRPr="00603F3A" w:rsidRDefault="00603F3A" w:rsidP="00B44545">
            <w:pPr>
              <w:pStyle w:val="EmailDiscussion2"/>
              <w:numPr>
                <w:ilvl w:val="1"/>
                <w:numId w:val="30"/>
              </w:numPr>
              <w:contextualSpacing/>
              <w:rPr>
                <w:rFonts w:ascii="Times New Roman" w:hAnsi="Times New Roman"/>
                <w:szCs w:val="20"/>
                <w:lang w:val="en-US"/>
              </w:rPr>
            </w:pPr>
            <w:r w:rsidRPr="00603F3A">
              <w:rPr>
                <w:rFonts w:ascii="Times New Roman" w:hAnsi="Times New Roman"/>
                <w:szCs w:val="20"/>
              </w:rPr>
              <w:t>DRX cycle (option 1)</w:t>
            </w:r>
            <w:r w:rsidRPr="00603F3A">
              <w:rPr>
                <w:rFonts w:ascii="Times New Roman" w:hAnsi="Times New Roman"/>
                <w:szCs w:val="20"/>
                <w:lang w:val="en-US"/>
              </w:rPr>
              <w:t xml:space="preserve"> for both 20ms and 40ms cycle length</w:t>
            </w:r>
          </w:p>
          <w:p w:rsidR="00603F3A" w:rsidRPr="00603F3A" w:rsidRDefault="00603F3A" w:rsidP="00B44545">
            <w:pPr>
              <w:pStyle w:val="EmailDiscussion2"/>
              <w:numPr>
                <w:ilvl w:val="1"/>
                <w:numId w:val="30"/>
              </w:numPr>
              <w:contextualSpacing/>
              <w:rPr>
                <w:rFonts w:ascii="Times New Roman" w:hAnsi="Times New Roman"/>
                <w:szCs w:val="20"/>
                <w:lang w:val="en-US"/>
              </w:rPr>
            </w:pPr>
            <w:r w:rsidRPr="00603F3A">
              <w:rPr>
                <w:rFonts w:ascii="Times New Roman" w:hAnsi="Times New Roman"/>
                <w:szCs w:val="20"/>
              </w:rPr>
              <w:t xml:space="preserve">The following factors can also be considered for evaluation. Companies are encouraged to evaluate the following factors and clarify the corresponding assumption.  </w:t>
            </w:r>
          </w:p>
          <w:p w:rsidR="00603F3A" w:rsidRPr="00603F3A" w:rsidRDefault="00603F3A" w:rsidP="00B44545">
            <w:pPr>
              <w:pStyle w:val="EmailDiscussion2"/>
              <w:numPr>
                <w:ilvl w:val="1"/>
                <w:numId w:val="30"/>
              </w:numPr>
              <w:contextualSpacing/>
              <w:rPr>
                <w:rFonts w:ascii="Times New Roman" w:hAnsi="Times New Roman"/>
                <w:szCs w:val="20"/>
                <w:lang w:val="en-US"/>
              </w:rPr>
            </w:pPr>
            <w:r w:rsidRPr="00603F3A">
              <w:rPr>
                <w:rFonts w:ascii="Times New Roman" w:hAnsi="Times New Roman"/>
                <w:szCs w:val="20"/>
              </w:rPr>
              <w:t xml:space="preserve">Option 2: RS configurations, </w:t>
            </w:r>
          </w:p>
          <w:p w:rsidR="00603F3A" w:rsidRPr="00603F3A" w:rsidRDefault="00603F3A" w:rsidP="00B44545">
            <w:pPr>
              <w:pStyle w:val="EmailDiscussion2"/>
              <w:numPr>
                <w:ilvl w:val="2"/>
                <w:numId w:val="30"/>
              </w:numPr>
              <w:contextualSpacing/>
              <w:rPr>
                <w:rFonts w:ascii="Times New Roman" w:hAnsi="Times New Roman"/>
                <w:szCs w:val="20"/>
                <w:lang w:val="en-US"/>
              </w:rPr>
            </w:pPr>
            <w:r w:rsidRPr="00603F3A">
              <w:rPr>
                <w:rFonts w:ascii="Times New Roman" w:hAnsi="Times New Roman"/>
                <w:szCs w:val="20"/>
                <w:lang w:val="en-US"/>
              </w:rPr>
              <w:t xml:space="preserve">2a: RLM/BFD-RS types </w:t>
            </w:r>
          </w:p>
          <w:p w:rsidR="00603F3A" w:rsidRPr="00603F3A" w:rsidRDefault="00603F3A" w:rsidP="00B44545">
            <w:pPr>
              <w:pStyle w:val="EmailDiscussion2"/>
              <w:numPr>
                <w:ilvl w:val="2"/>
                <w:numId w:val="30"/>
              </w:numPr>
              <w:contextualSpacing/>
              <w:rPr>
                <w:rFonts w:ascii="Times New Roman" w:hAnsi="Times New Roman"/>
                <w:szCs w:val="20"/>
                <w:lang w:val="en-US"/>
              </w:rPr>
            </w:pPr>
            <w:r w:rsidRPr="00603F3A">
              <w:rPr>
                <w:rFonts w:ascii="Times New Roman" w:hAnsi="Times New Roman"/>
                <w:szCs w:val="20"/>
                <w:lang w:val="en-US"/>
              </w:rPr>
              <w:t>2b: Periodicity of SSB or CSI-RS resource</w:t>
            </w:r>
          </w:p>
          <w:p w:rsidR="00603F3A" w:rsidRPr="00603F3A" w:rsidRDefault="00603F3A" w:rsidP="00B44545">
            <w:pPr>
              <w:pStyle w:val="EmailDiscussion2"/>
              <w:numPr>
                <w:ilvl w:val="2"/>
                <w:numId w:val="30"/>
              </w:numPr>
              <w:contextualSpacing/>
              <w:rPr>
                <w:rFonts w:ascii="Times New Roman" w:hAnsi="Times New Roman"/>
                <w:szCs w:val="20"/>
                <w:lang w:val="en-US"/>
              </w:rPr>
            </w:pPr>
            <w:r w:rsidRPr="00603F3A">
              <w:rPr>
                <w:rFonts w:ascii="Times New Roman" w:hAnsi="Times New Roman"/>
                <w:szCs w:val="20"/>
                <w:lang w:val="en-US"/>
              </w:rPr>
              <w:t>2c: BW of RLM/BFD-RS types</w:t>
            </w:r>
          </w:p>
          <w:p w:rsidR="00603F3A" w:rsidRPr="00603F3A" w:rsidRDefault="00603F3A" w:rsidP="00B44545">
            <w:pPr>
              <w:pStyle w:val="EmailDiscussion2"/>
              <w:numPr>
                <w:ilvl w:val="2"/>
                <w:numId w:val="30"/>
              </w:numPr>
              <w:contextualSpacing/>
              <w:rPr>
                <w:rFonts w:ascii="Times New Roman" w:hAnsi="Times New Roman"/>
                <w:szCs w:val="20"/>
                <w:lang w:val="en-US"/>
              </w:rPr>
            </w:pPr>
            <w:r w:rsidRPr="00603F3A">
              <w:rPr>
                <w:rFonts w:ascii="Times New Roman" w:hAnsi="Times New Roman"/>
                <w:szCs w:val="20"/>
                <w:lang w:val="en-US"/>
              </w:rPr>
              <w:t xml:space="preserve">2d: the relation to RSs for RRM </w:t>
            </w:r>
          </w:p>
          <w:p w:rsidR="00603F3A" w:rsidRPr="00603F3A" w:rsidRDefault="00603F3A" w:rsidP="00B44545">
            <w:pPr>
              <w:pStyle w:val="EmailDiscussion2"/>
              <w:numPr>
                <w:ilvl w:val="2"/>
                <w:numId w:val="30"/>
              </w:numPr>
              <w:contextualSpacing/>
              <w:rPr>
                <w:rFonts w:ascii="Times New Roman" w:hAnsi="Times New Roman"/>
                <w:szCs w:val="20"/>
                <w:lang w:val="en-US"/>
              </w:rPr>
            </w:pPr>
            <w:r w:rsidRPr="00603F3A">
              <w:rPr>
                <w:rFonts w:ascii="Times New Roman" w:hAnsi="Times New Roman"/>
                <w:szCs w:val="20"/>
                <w:lang w:val="en-US"/>
              </w:rPr>
              <w:t>2e: relation to RS for other L1 measurement</w:t>
            </w:r>
          </w:p>
          <w:p w:rsidR="00603F3A" w:rsidRPr="00603F3A" w:rsidRDefault="00603F3A" w:rsidP="00B44545">
            <w:pPr>
              <w:pStyle w:val="EmailDiscussion2"/>
              <w:numPr>
                <w:ilvl w:val="2"/>
                <w:numId w:val="30"/>
              </w:numPr>
              <w:contextualSpacing/>
              <w:rPr>
                <w:rFonts w:ascii="Times New Roman" w:hAnsi="Times New Roman"/>
                <w:szCs w:val="20"/>
                <w:lang w:val="en-US"/>
              </w:rPr>
            </w:pPr>
            <w:r w:rsidRPr="00603F3A">
              <w:rPr>
                <w:rFonts w:ascii="Times New Roman" w:hAnsi="Times New Roman"/>
                <w:szCs w:val="20"/>
                <w:lang w:val="en-US"/>
              </w:rPr>
              <w:t xml:space="preserve">2f: WUS is applied or not </w:t>
            </w:r>
          </w:p>
          <w:p w:rsidR="001B69C2" w:rsidRPr="00603F3A" w:rsidRDefault="00603F3A" w:rsidP="00B44545">
            <w:pPr>
              <w:pStyle w:val="EmailDiscussion2"/>
              <w:numPr>
                <w:ilvl w:val="1"/>
                <w:numId w:val="30"/>
              </w:numPr>
              <w:contextualSpacing/>
              <w:rPr>
                <w:rFonts w:ascii="Times New Roman" w:hAnsi="Times New Roman"/>
                <w:szCs w:val="20"/>
                <w:lang w:val="en-US"/>
              </w:rPr>
            </w:pPr>
            <w:r w:rsidRPr="00603F3A">
              <w:rPr>
                <w:rFonts w:ascii="Times New Roman" w:hAnsi="Times New Roman"/>
                <w:szCs w:val="20"/>
              </w:rPr>
              <w:t xml:space="preserve">Option 3: N factor (# of RX beams for FR2) </w:t>
            </w:r>
          </w:p>
          <w:p w:rsidR="00BD3439" w:rsidRPr="00603F3A" w:rsidRDefault="00BD3439" w:rsidP="00B44545">
            <w:pPr>
              <w:pStyle w:val="EmailDiscussion2"/>
              <w:numPr>
                <w:ilvl w:val="1"/>
                <w:numId w:val="30"/>
              </w:numPr>
              <w:contextualSpacing/>
              <w:rPr>
                <w:rFonts w:ascii="Times New Roman" w:hAnsi="Times New Roman"/>
                <w:szCs w:val="20"/>
                <w:lang w:val="en-US"/>
              </w:rPr>
            </w:pPr>
            <w:r w:rsidRPr="00603F3A">
              <w:rPr>
                <w:rFonts w:ascii="Times New Roman" w:hAnsi="Times New Roman"/>
                <w:szCs w:val="20"/>
              </w:rPr>
              <w:t xml:space="preserve">Option 4: P (scale factor with consideration of overlap with measurement gap and/or SMTC window)  </w:t>
            </w:r>
          </w:p>
          <w:p w:rsidR="00A300C8" w:rsidRPr="00603F3A" w:rsidRDefault="00A300C8" w:rsidP="005203BF">
            <w:pPr>
              <w:pStyle w:val="EmailDiscussion2"/>
              <w:ind w:left="363"/>
              <w:contextualSpacing/>
              <w:rPr>
                <w:rFonts w:ascii="Times New Roman" w:hAnsi="Times New Roman"/>
                <w:szCs w:val="20"/>
              </w:rPr>
            </w:pPr>
          </w:p>
          <w:p w:rsidR="001B69C2" w:rsidRPr="00603F3A" w:rsidRDefault="001B69C2" w:rsidP="005203BF">
            <w:pPr>
              <w:pStyle w:val="EmailDiscussion2"/>
              <w:ind w:left="363"/>
              <w:contextualSpacing/>
              <w:rPr>
                <w:rFonts w:ascii="Times New Roman" w:hAnsi="Times New Roman"/>
                <w:szCs w:val="20"/>
                <w:lang w:val="en-US"/>
              </w:rPr>
            </w:pPr>
            <w:r w:rsidRPr="00603F3A">
              <w:rPr>
                <w:rFonts w:ascii="Times New Roman" w:hAnsi="Times New Roman"/>
                <w:szCs w:val="20"/>
                <w:u w:val="single"/>
              </w:rPr>
              <w:t>Issue 2-2-2: Evaluation metrics, system impact aspects</w:t>
            </w:r>
          </w:p>
          <w:p w:rsidR="00603F3A" w:rsidRPr="00603F3A" w:rsidRDefault="00603F3A" w:rsidP="00B44545">
            <w:pPr>
              <w:pStyle w:val="EmailDiscussion2"/>
              <w:numPr>
                <w:ilvl w:val="1"/>
                <w:numId w:val="31"/>
              </w:numPr>
              <w:contextualSpacing/>
              <w:rPr>
                <w:rFonts w:ascii="Times New Roman" w:hAnsi="Times New Roman"/>
                <w:szCs w:val="20"/>
                <w:lang w:val="en-US"/>
              </w:rPr>
            </w:pPr>
            <w:r w:rsidRPr="00603F3A">
              <w:rPr>
                <w:rFonts w:ascii="Times New Roman" w:hAnsi="Times New Roman"/>
                <w:szCs w:val="20"/>
              </w:rPr>
              <w:t xml:space="preserve">Study the system impact of relaxed RLM/BFD measurements, taking in to account the following evaluation metrics: </w:t>
            </w:r>
          </w:p>
          <w:p w:rsidR="00603F3A" w:rsidRPr="00603F3A" w:rsidRDefault="00603F3A" w:rsidP="00B44545">
            <w:pPr>
              <w:pStyle w:val="EmailDiscussion2"/>
              <w:numPr>
                <w:ilvl w:val="2"/>
                <w:numId w:val="31"/>
              </w:numPr>
              <w:contextualSpacing/>
              <w:rPr>
                <w:rFonts w:ascii="Times New Roman" w:hAnsi="Times New Roman"/>
                <w:szCs w:val="20"/>
                <w:lang w:val="en-US"/>
              </w:rPr>
            </w:pPr>
            <w:r w:rsidRPr="00603F3A">
              <w:rPr>
                <w:rFonts w:ascii="Times New Roman" w:hAnsi="Times New Roman"/>
                <w:szCs w:val="20"/>
              </w:rPr>
              <w:t>increased latency in RLF triggering (for RLM)</w:t>
            </w:r>
          </w:p>
          <w:p w:rsidR="00603F3A" w:rsidRPr="00603F3A" w:rsidRDefault="00603F3A" w:rsidP="00B44545">
            <w:pPr>
              <w:pStyle w:val="EmailDiscussion2"/>
              <w:numPr>
                <w:ilvl w:val="2"/>
                <w:numId w:val="31"/>
              </w:numPr>
              <w:contextualSpacing/>
              <w:rPr>
                <w:rFonts w:ascii="Times New Roman" w:hAnsi="Times New Roman"/>
                <w:szCs w:val="20"/>
                <w:lang w:val="en-US"/>
              </w:rPr>
            </w:pPr>
            <w:r w:rsidRPr="00603F3A">
              <w:rPr>
                <w:rFonts w:ascii="Times New Roman" w:hAnsi="Times New Roman"/>
                <w:szCs w:val="20"/>
              </w:rPr>
              <w:t>increased latency in beam failure detection and the initiation of beam recovery procedure (for BFD)</w:t>
            </w:r>
          </w:p>
          <w:p w:rsidR="001B69C2" w:rsidRPr="00603F3A" w:rsidRDefault="00603F3A" w:rsidP="00B44545">
            <w:pPr>
              <w:pStyle w:val="EmailDiscussion2"/>
              <w:numPr>
                <w:ilvl w:val="2"/>
                <w:numId w:val="31"/>
              </w:numPr>
              <w:contextualSpacing/>
              <w:rPr>
                <w:rFonts w:ascii="Times New Roman" w:hAnsi="Times New Roman"/>
                <w:szCs w:val="20"/>
                <w:lang w:val="en-US"/>
              </w:rPr>
            </w:pPr>
            <w:r w:rsidRPr="00603F3A">
              <w:rPr>
                <w:rFonts w:ascii="Times New Roman" w:hAnsi="Times New Roman"/>
                <w:szCs w:val="20"/>
              </w:rPr>
              <w:t>Delta SINR as one of the performance statistic to evaluate the RLM/BFD performance impact</w:t>
            </w:r>
          </w:p>
          <w:p w:rsidR="001B69C2" w:rsidRPr="00603F3A" w:rsidRDefault="001B69C2" w:rsidP="00B44545">
            <w:pPr>
              <w:pStyle w:val="EmailDiscussion2"/>
              <w:numPr>
                <w:ilvl w:val="1"/>
                <w:numId w:val="31"/>
              </w:numPr>
              <w:contextualSpacing/>
              <w:rPr>
                <w:rFonts w:ascii="Times New Roman" w:hAnsi="Times New Roman"/>
                <w:szCs w:val="20"/>
                <w:lang w:val="en-US"/>
              </w:rPr>
            </w:pPr>
            <w:r w:rsidRPr="00603F3A">
              <w:rPr>
                <w:rFonts w:ascii="Times New Roman" w:hAnsi="Times New Roman"/>
                <w:szCs w:val="20"/>
              </w:rPr>
              <w:t>RAN4 to discuss the impact of RLM/BM relaxation on PDCCH monitoring.</w:t>
            </w:r>
          </w:p>
          <w:p w:rsidR="001B69C2" w:rsidRPr="00603F3A" w:rsidRDefault="001B69C2" w:rsidP="005203BF">
            <w:pPr>
              <w:pStyle w:val="EmailDiscussion2"/>
              <w:ind w:left="363"/>
              <w:contextualSpacing/>
              <w:rPr>
                <w:rFonts w:ascii="Times New Roman" w:hAnsi="Times New Roman"/>
                <w:szCs w:val="20"/>
              </w:rPr>
            </w:pPr>
          </w:p>
          <w:p w:rsidR="001B69C2" w:rsidRPr="00603F3A" w:rsidRDefault="001B69C2" w:rsidP="005203BF">
            <w:pPr>
              <w:pStyle w:val="EmailDiscussion2"/>
              <w:ind w:left="363"/>
              <w:contextualSpacing/>
              <w:rPr>
                <w:rFonts w:ascii="Times New Roman" w:hAnsi="Times New Roman"/>
                <w:bCs/>
                <w:szCs w:val="20"/>
                <w:u w:val="single"/>
              </w:rPr>
            </w:pPr>
            <w:r w:rsidRPr="00603F3A">
              <w:rPr>
                <w:rFonts w:ascii="Times New Roman" w:hAnsi="Times New Roman"/>
                <w:bCs/>
                <w:szCs w:val="20"/>
                <w:u w:val="single"/>
              </w:rPr>
              <w:t>Issue 2-3-1: Scheme of RLM/BFD measurements relaxation</w:t>
            </w:r>
          </w:p>
          <w:p w:rsidR="00603F3A" w:rsidRPr="00603F3A" w:rsidRDefault="00603F3A" w:rsidP="00B44545">
            <w:pPr>
              <w:pStyle w:val="EmailDiscussion2"/>
              <w:numPr>
                <w:ilvl w:val="0"/>
                <w:numId w:val="32"/>
              </w:numPr>
              <w:contextualSpacing/>
              <w:rPr>
                <w:rFonts w:ascii="Times New Roman" w:hAnsi="Times New Roman"/>
                <w:szCs w:val="20"/>
                <w:lang w:val="en-US"/>
              </w:rPr>
            </w:pPr>
            <w:r w:rsidRPr="00603F3A">
              <w:rPr>
                <w:rFonts w:ascii="Times New Roman" w:hAnsi="Times New Roman"/>
                <w:szCs w:val="20"/>
              </w:rPr>
              <w:t>At least extending evaluation period of RLM/BFD measurement (Option 1) to be considered as the scheme of RLM/BFD measurements relaxation. FFS schemes as follows</w:t>
            </w:r>
          </w:p>
          <w:p w:rsidR="00603F3A" w:rsidRPr="00603F3A" w:rsidRDefault="00603F3A" w:rsidP="00B44545">
            <w:pPr>
              <w:pStyle w:val="EmailDiscussion2"/>
              <w:numPr>
                <w:ilvl w:val="1"/>
                <w:numId w:val="32"/>
              </w:numPr>
              <w:contextualSpacing/>
              <w:rPr>
                <w:rFonts w:ascii="Times New Roman" w:hAnsi="Times New Roman"/>
                <w:szCs w:val="20"/>
                <w:lang w:val="en-US"/>
              </w:rPr>
            </w:pPr>
            <w:r w:rsidRPr="00603F3A">
              <w:rPr>
                <w:rFonts w:ascii="Times New Roman" w:hAnsi="Times New Roman"/>
                <w:szCs w:val="20"/>
              </w:rPr>
              <w:t xml:space="preserve">Option 1a: </w:t>
            </w:r>
            <w:r w:rsidRPr="00603F3A">
              <w:rPr>
                <w:rFonts w:ascii="Times New Roman" w:hAnsi="Times New Roman"/>
                <w:szCs w:val="20"/>
                <w:lang w:val="en-US"/>
              </w:rPr>
              <w:t>RAN4 to further discuss use of a scaling factor for defining the relaxed RLM/BM evaluation period and indication intervals.</w:t>
            </w:r>
          </w:p>
          <w:p w:rsidR="00603F3A" w:rsidRPr="00603F3A" w:rsidRDefault="00603F3A" w:rsidP="00B44545">
            <w:pPr>
              <w:pStyle w:val="EmailDiscussion2"/>
              <w:numPr>
                <w:ilvl w:val="1"/>
                <w:numId w:val="32"/>
              </w:numPr>
              <w:contextualSpacing/>
              <w:rPr>
                <w:rFonts w:ascii="Times New Roman" w:hAnsi="Times New Roman"/>
                <w:szCs w:val="20"/>
                <w:lang w:val="en-US"/>
              </w:rPr>
            </w:pPr>
            <w:r w:rsidRPr="00603F3A">
              <w:rPr>
                <w:rFonts w:ascii="Times New Roman" w:hAnsi="Times New Roman"/>
                <w:szCs w:val="20"/>
              </w:rPr>
              <w:t xml:space="preserve">Option 2: Reducing the number of candidate beams when UE fulfilled relaxed criteria can be a feasible way to reduce power consuming. </w:t>
            </w:r>
          </w:p>
          <w:p w:rsidR="00603F3A" w:rsidRPr="00603F3A" w:rsidRDefault="00603F3A" w:rsidP="00B44545">
            <w:pPr>
              <w:pStyle w:val="EmailDiscussion2"/>
              <w:numPr>
                <w:ilvl w:val="1"/>
                <w:numId w:val="32"/>
              </w:numPr>
              <w:contextualSpacing/>
              <w:rPr>
                <w:rFonts w:ascii="Times New Roman" w:hAnsi="Times New Roman"/>
                <w:szCs w:val="20"/>
                <w:lang w:val="en-US"/>
              </w:rPr>
            </w:pPr>
            <w:r w:rsidRPr="00603F3A">
              <w:rPr>
                <w:rFonts w:ascii="Times New Roman" w:hAnsi="Times New Roman"/>
                <w:szCs w:val="20"/>
              </w:rPr>
              <w:t xml:space="preserve">Option 3: Reducing the number </w:t>
            </w:r>
            <w:r w:rsidRPr="00603F3A">
              <w:rPr>
                <w:rFonts w:ascii="Times New Roman" w:hAnsi="Times New Roman"/>
                <w:szCs w:val="20"/>
                <w:lang w:val="en-US"/>
              </w:rPr>
              <w:t>reducing the sample number</w:t>
            </w:r>
            <w:r w:rsidRPr="00603F3A">
              <w:rPr>
                <w:rFonts w:ascii="Times New Roman" w:hAnsi="Times New Roman"/>
                <w:szCs w:val="20"/>
              </w:rPr>
              <w:t xml:space="preserve">. </w:t>
            </w:r>
          </w:p>
          <w:p w:rsidR="001B69C2" w:rsidRPr="00603F3A" w:rsidRDefault="001B69C2" w:rsidP="005203BF">
            <w:pPr>
              <w:pStyle w:val="EmailDiscussion2"/>
              <w:ind w:left="363"/>
              <w:contextualSpacing/>
              <w:rPr>
                <w:rFonts w:ascii="Times New Roman" w:hAnsi="Times New Roman"/>
                <w:szCs w:val="20"/>
                <w:lang w:val="en-US"/>
              </w:rPr>
            </w:pPr>
          </w:p>
          <w:p w:rsidR="001B69C2" w:rsidRPr="00603F3A" w:rsidRDefault="001B69C2" w:rsidP="005203BF">
            <w:pPr>
              <w:pStyle w:val="EmailDiscussion2"/>
              <w:ind w:left="363"/>
              <w:contextualSpacing/>
              <w:rPr>
                <w:rFonts w:ascii="Times New Roman" w:hAnsi="Times New Roman"/>
                <w:szCs w:val="20"/>
              </w:rPr>
            </w:pPr>
            <w:r w:rsidRPr="00603F3A">
              <w:rPr>
                <w:rFonts w:ascii="Times New Roman" w:hAnsi="Times New Roman"/>
                <w:bCs/>
                <w:szCs w:val="20"/>
                <w:u w:val="single"/>
              </w:rPr>
              <w:t>Issue 2-3-2: Criteria which the UE is allowed to relax the RLM/BM requirements</w:t>
            </w:r>
          </w:p>
          <w:p w:rsidR="00603F3A" w:rsidRPr="00603F3A" w:rsidRDefault="00603F3A" w:rsidP="00B44545">
            <w:pPr>
              <w:pStyle w:val="EmailDiscussion2"/>
              <w:numPr>
                <w:ilvl w:val="0"/>
                <w:numId w:val="33"/>
              </w:numPr>
              <w:contextualSpacing/>
              <w:rPr>
                <w:rFonts w:ascii="Times New Roman" w:hAnsi="Times New Roman"/>
                <w:szCs w:val="20"/>
                <w:lang w:val="en-US"/>
              </w:rPr>
            </w:pPr>
            <w:r w:rsidRPr="00603F3A">
              <w:rPr>
                <w:rFonts w:ascii="Times New Roman" w:hAnsi="Times New Roman"/>
                <w:szCs w:val="20"/>
              </w:rPr>
              <w:t xml:space="preserve">RAN4 to further study the criteria which the UE is allowed to relax the RLM/BM requirements, according to UE mobility and/or serving cell’s quality. </w:t>
            </w:r>
          </w:p>
          <w:p w:rsidR="00603F3A" w:rsidRPr="00603F3A" w:rsidRDefault="00603F3A" w:rsidP="00B44545">
            <w:pPr>
              <w:pStyle w:val="EmailDiscussion2"/>
              <w:numPr>
                <w:ilvl w:val="0"/>
                <w:numId w:val="33"/>
              </w:numPr>
              <w:contextualSpacing/>
              <w:rPr>
                <w:rFonts w:ascii="Times New Roman" w:hAnsi="Times New Roman"/>
                <w:szCs w:val="20"/>
                <w:lang w:val="en-US"/>
              </w:rPr>
            </w:pPr>
            <w:r w:rsidRPr="00603F3A">
              <w:rPr>
                <w:rFonts w:ascii="Times New Roman" w:hAnsi="Times New Roman"/>
                <w:szCs w:val="20"/>
              </w:rPr>
              <w:t xml:space="preserve">Note: The options discussed in RAN4 97e meeting are listed below </w:t>
            </w:r>
            <w:r w:rsidRPr="00603F3A">
              <w:rPr>
                <w:rFonts w:ascii="Times New Roman" w:hAnsi="Times New Roman"/>
                <w:szCs w:val="20"/>
                <w:u w:val="single"/>
              </w:rPr>
              <w:t>for information</w:t>
            </w:r>
            <w:r w:rsidRPr="00603F3A">
              <w:rPr>
                <w:rFonts w:ascii="Times New Roman" w:hAnsi="Times New Roman"/>
                <w:szCs w:val="20"/>
              </w:rPr>
              <w:t xml:space="preserve">. </w:t>
            </w:r>
          </w:p>
          <w:p w:rsidR="00603F3A" w:rsidRPr="00603F3A" w:rsidRDefault="00603F3A" w:rsidP="00B44545">
            <w:pPr>
              <w:pStyle w:val="EmailDiscussion2"/>
              <w:numPr>
                <w:ilvl w:val="1"/>
                <w:numId w:val="33"/>
              </w:numPr>
              <w:contextualSpacing/>
              <w:rPr>
                <w:rFonts w:ascii="Times New Roman" w:hAnsi="Times New Roman"/>
                <w:szCs w:val="20"/>
                <w:lang w:val="en-US"/>
              </w:rPr>
            </w:pPr>
            <w:r w:rsidRPr="00603F3A">
              <w:rPr>
                <w:rFonts w:ascii="Times New Roman" w:hAnsi="Times New Roman"/>
                <w:szCs w:val="20"/>
              </w:rPr>
              <w:t xml:space="preserve">Option 1: UE mobility </w:t>
            </w:r>
          </w:p>
          <w:p w:rsidR="00603F3A" w:rsidRPr="00603F3A" w:rsidRDefault="00603F3A" w:rsidP="00B44545">
            <w:pPr>
              <w:pStyle w:val="EmailDiscussion2"/>
              <w:numPr>
                <w:ilvl w:val="2"/>
                <w:numId w:val="33"/>
              </w:numPr>
              <w:contextualSpacing/>
              <w:rPr>
                <w:rFonts w:ascii="Times New Roman" w:hAnsi="Times New Roman"/>
                <w:szCs w:val="20"/>
                <w:lang w:val="en-US"/>
              </w:rPr>
            </w:pPr>
            <w:r w:rsidRPr="00603F3A">
              <w:rPr>
                <w:rFonts w:ascii="Times New Roman" w:hAnsi="Times New Roman"/>
                <w:szCs w:val="20"/>
              </w:rPr>
              <w:t xml:space="preserve">1a: Low mobility criteria, e.g. R16 RRM relaxation criterion can be used as a starting point. </w:t>
            </w:r>
          </w:p>
          <w:p w:rsidR="00603F3A" w:rsidRPr="00603F3A" w:rsidRDefault="00603F3A" w:rsidP="00B44545">
            <w:pPr>
              <w:pStyle w:val="EmailDiscussion2"/>
              <w:numPr>
                <w:ilvl w:val="2"/>
                <w:numId w:val="33"/>
              </w:numPr>
              <w:contextualSpacing/>
              <w:rPr>
                <w:rFonts w:ascii="Times New Roman" w:hAnsi="Times New Roman"/>
                <w:szCs w:val="20"/>
                <w:lang w:val="en-US"/>
              </w:rPr>
            </w:pPr>
            <w:r w:rsidRPr="00603F3A">
              <w:rPr>
                <w:rFonts w:ascii="Times New Roman" w:hAnsi="Times New Roman"/>
                <w:szCs w:val="20"/>
              </w:rPr>
              <w:t>1b: other solutions.</w:t>
            </w:r>
          </w:p>
          <w:p w:rsidR="00603F3A" w:rsidRPr="00603F3A" w:rsidRDefault="00603F3A" w:rsidP="00B44545">
            <w:pPr>
              <w:pStyle w:val="EmailDiscussion2"/>
              <w:numPr>
                <w:ilvl w:val="1"/>
                <w:numId w:val="33"/>
              </w:numPr>
              <w:contextualSpacing/>
              <w:rPr>
                <w:rFonts w:ascii="Times New Roman" w:hAnsi="Times New Roman"/>
                <w:szCs w:val="20"/>
                <w:lang w:val="en-US"/>
              </w:rPr>
            </w:pPr>
            <w:r w:rsidRPr="00603F3A">
              <w:rPr>
                <w:rFonts w:ascii="Times New Roman" w:hAnsi="Times New Roman"/>
                <w:szCs w:val="20"/>
              </w:rPr>
              <w:t xml:space="preserve">Option 2: Serving cell’s quality (e.g. RSRP, SINR) </w:t>
            </w:r>
          </w:p>
          <w:p w:rsidR="00603F3A" w:rsidRPr="00603F3A" w:rsidRDefault="00603F3A" w:rsidP="00B44545">
            <w:pPr>
              <w:pStyle w:val="EmailDiscussion2"/>
              <w:numPr>
                <w:ilvl w:val="2"/>
                <w:numId w:val="33"/>
              </w:numPr>
              <w:contextualSpacing/>
              <w:rPr>
                <w:rFonts w:ascii="Times New Roman" w:hAnsi="Times New Roman"/>
                <w:szCs w:val="20"/>
                <w:lang w:val="en-US"/>
              </w:rPr>
            </w:pPr>
            <w:r w:rsidRPr="00603F3A">
              <w:rPr>
                <w:rFonts w:ascii="Times New Roman" w:hAnsi="Times New Roman"/>
                <w:szCs w:val="20"/>
              </w:rPr>
              <w:t xml:space="preserve">2a: at-cell-center criteria, e.g. R16 RRM relaxation criterion can be used as a starting point. </w:t>
            </w:r>
          </w:p>
          <w:p w:rsidR="00603F3A" w:rsidRPr="00603F3A" w:rsidRDefault="00603F3A" w:rsidP="00B44545">
            <w:pPr>
              <w:pStyle w:val="EmailDiscussion2"/>
              <w:numPr>
                <w:ilvl w:val="2"/>
                <w:numId w:val="33"/>
              </w:numPr>
              <w:contextualSpacing/>
              <w:rPr>
                <w:rFonts w:ascii="Times New Roman" w:hAnsi="Times New Roman"/>
                <w:szCs w:val="20"/>
                <w:lang w:val="en-US"/>
              </w:rPr>
            </w:pPr>
            <w:r w:rsidRPr="00603F3A">
              <w:rPr>
                <w:rFonts w:ascii="Times New Roman" w:hAnsi="Times New Roman"/>
                <w:szCs w:val="20"/>
              </w:rPr>
              <w:t xml:space="preserve">2b: the measured SINR is above one additional threshold (e.g. SINR &gt; 2dB). </w:t>
            </w:r>
          </w:p>
          <w:p w:rsidR="00603F3A" w:rsidRPr="00603F3A" w:rsidRDefault="00603F3A" w:rsidP="00B44545">
            <w:pPr>
              <w:pStyle w:val="EmailDiscussion2"/>
              <w:numPr>
                <w:ilvl w:val="2"/>
                <w:numId w:val="33"/>
              </w:numPr>
              <w:contextualSpacing/>
              <w:rPr>
                <w:rFonts w:ascii="Times New Roman" w:hAnsi="Times New Roman"/>
                <w:szCs w:val="20"/>
                <w:lang w:val="en-US"/>
              </w:rPr>
            </w:pPr>
            <w:r w:rsidRPr="00603F3A">
              <w:rPr>
                <w:rFonts w:ascii="Times New Roman" w:hAnsi="Times New Roman"/>
                <w:szCs w:val="20"/>
              </w:rPr>
              <w:t>2c: other solutions.</w:t>
            </w:r>
          </w:p>
          <w:p w:rsidR="001B69C2" w:rsidRPr="00603F3A" w:rsidRDefault="001B69C2" w:rsidP="005203BF">
            <w:pPr>
              <w:pStyle w:val="EmailDiscussion2"/>
              <w:ind w:left="363"/>
              <w:contextualSpacing/>
              <w:rPr>
                <w:rFonts w:ascii="Times New Roman" w:hAnsi="Times New Roman"/>
                <w:szCs w:val="20"/>
              </w:rPr>
            </w:pPr>
          </w:p>
          <w:p w:rsidR="001B69C2" w:rsidRPr="00603F3A" w:rsidRDefault="001B69C2" w:rsidP="005203BF">
            <w:pPr>
              <w:pStyle w:val="EmailDiscussion2"/>
              <w:ind w:left="363"/>
              <w:contextualSpacing/>
              <w:rPr>
                <w:rFonts w:ascii="Times New Roman" w:hAnsi="Times New Roman"/>
                <w:szCs w:val="20"/>
              </w:rPr>
            </w:pPr>
            <w:r w:rsidRPr="00603F3A">
              <w:rPr>
                <w:rFonts w:ascii="Times New Roman" w:hAnsi="Times New Roman"/>
                <w:bCs/>
                <w:szCs w:val="20"/>
                <w:u w:val="single"/>
              </w:rPr>
              <w:t>Issue 2-3-3: Network or UE to determine if the criteria for relaxation is fulfilled</w:t>
            </w:r>
          </w:p>
          <w:p w:rsidR="001B69C2" w:rsidRPr="00603F3A" w:rsidRDefault="001B69C2" w:rsidP="005203BF">
            <w:pPr>
              <w:pStyle w:val="EmailDiscussion2"/>
              <w:ind w:left="0" w:firstLine="0"/>
              <w:contextualSpacing/>
              <w:rPr>
                <w:rFonts w:ascii="Times New Roman" w:hAnsi="Times New Roman"/>
                <w:szCs w:val="20"/>
                <w:lang w:val="en-US"/>
              </w:rPr>
            </w:pPr>
            <w:r w:rsidRPr="00603F3A">
              <w:rPr>
                <w:rFonts w:ascii="Times New Roman" w:hAnsi="Times New Roman"/>
                <w:szCs w:val="20"/>
                <w:lang w:val="en-US"/>
              </w:rPr>
              <w:t>The following options are FFS</w:t>
            </w:r>
          </w:p>
          <w:p w:rsidR="00603F3A" w:rsidRPr="00603F3A" w:rsidRDefault="00603F3A" w:rsidP="00B44545">
            <w:pPr>
              <w:pStyle w:val="EmailDiscussion2"/>
              <w:numPr>
                <w:ilvl w:val="0"/>
                <w:numId w:val="34"/>
              </w:numPr>
              <w:contextualSpacing/>
              <w:rPr>
                <w:rFonts w:ascii="Times New Roman" w:hAnsi="Times New Roman"/>
                <w:szCs w:val="20"/>
                <w:lang w:val="en-US"/>
              </w:rPr>
            </w:pPr>
            <w:r w:rsidRPr="00603F3A">
              <w:rPr>
                <w:rFonts w:ascii="Times New Roman" w:hAnsi="Times New Roman"/>
                <w:szCs w:val="20"/>
              </w:rPr>
              <w:t xml:space="preserve">Option 1: Low mobility scenario under which the UE is allowed to relax the RLM/BM requirements is determined by the network. </w:t>
            </w:r>
          </w:p>
          <w:p w:rsidR="00603F3A" w:rsidRPr="00603F3A" w:rsidRDefault="00603F3A" w:rsidP="00B44545">
            <w:pPr>
              <w:pStyle w:val="EmailDiscussion2"/>
              <w:numPr>
                <w:ilvl w:val="0"/>
                <w:numId w:val="34"/>
              </w:numPr>
              <w:contextualSpacing/>
              <w:rPr>
                <w:rFonts w:ascii="Times New Roman" w:hAnsi="Times New Roman"/>
                <w:szCs w:val="20"/>
                <w:lang w:val="en-US"/>
              </w:rPr>
            </w:pPr>
            <w:r w:rsidRPr="00603F3A">
              <w:rPr>
                <w:rFonts w:ascii="Times New Roman" w:hAnsi="Times New Roman"/>
                <w:szCs w:val="20"/>
              </w:rPr>
              <w:t xml:space="preserve">Option 2: Low mobility scenario under which the UE is allowed to relax the RLM/BM requirements is determined by the UE. </w:t>
            </w:r>
          </w:p>
          <w:p w:rsidR="00603F3A" w:rsidRPr="00603F3A" w:rsidRDefault="00603F3A" w:rsidP="00B44545">
            <w:pPr>
              <w:pStyle w:val="EmailDiscussion2"/>
              <w:numPr>
                <w:ilvl w:val="0"/>
                <w:numId w:val="34"/>
              </w:numPr>
              <w:contextualSpacing/>
              <w:rPr>
                <w:rFonts w:ascii="Times New Roman" w:hAnsi="Times New Roman"/>
                <w:szCs w:val="20"/>
                <w:lang w:val="en-US"/>
              </w:rPr>
            </w:pPr>
            <w:r w:rsidRPr="00603F3A">
              <w:rPr>
                <w:rFonts w:ascii="Times New Roman" w:hAnsi="Times New Roman"/>
                <w:szCs w:val="20"/>
              </w:rPr>
              <w:t>Option 3: Low mobility scenario under which the UE is allowed to relax the RLM/BM requirements is determined by both the network and UE.</w:t>
            </w:r>
          </w:p>
          <w:p w:rsidR="00E61A1E" w:rsidRPr="00603F3A" w:rsidRDefault="00E61A1E" w:rsidP="00E61A1E">
            <w:pPr>
              <w:pStyle w:val="EmailDiscussion2"/>
              <w:ind w:left="0" w:firstLine="0"/>
              <w:contextualSpacing/>
              <w:rPr>
                <w:rFonts w:ascii="Times New Roman" w:hAnsi="Times New Roman"/>
                <w:szCs w:val="20"/>
                <w:lang w:val="en-US"/>
              </w:rPr>
            </w:pPr>
          </w:p>
          <w:p w:rsidR="001B69C2" w:rsidRPr="00603F3A" w:rsidRDefault="001B69C2" w:rsidP="005203BF">
            <w:pPr>
              <w:pStyle w:val="EmailDiscussion2"/>
              <w:ind w:left="363"/>
              <w:contextualSpacing/>
              <w:rPr>
                <w:rFonts w:ascii="Times New Roman" w:hAnsi="Times New Roman"/>
                <w:szCs w:val="20"/>
              </w:rPr>
            </w:pPr>
            <w:r w:rsidRPr="00603F3A">
              <w:rPr>
                <w:rFonts w:ascii="Times New Roman" w:hAnsi="Times New Roman"/>
                <w:bCs/>
                <w:szCs w:val="20"/>
                <w:u w:val="single"/>
              </w:rPr>
              <w:t>Issue 2-4-1: Reverting to the normal RLM operation</w:t>
            </w:r>
          </w:p>
          <w:p w:rsidR="001B69C2" w:rsidRPr="00603F3A" w:rsidRDefault="001B69C2" w:rsidP="005203BF">
            <w:pPr>
              <w:pStyle w:val="EmailDiscussion2"/>
              <w:ind w:left="363"/>
              <w:contextualSpacing/>
              <w:rPr>
                <w:rFonts w:ascii="Times New Roman" w:hAnsi="Times New Roman"/>
                <w:szCs w:val="20"/>
                <w:lang w:val="en-US"/>
              </w:rPr>
            </w:pPr>
            <w:r w:rsidRPr="00603F3A">
              <w:rPr>
                <w:rFonts w:ascii="Times New Roman" w:hAnsi="Times New Roman"/>
                <w:szCs w:val="20"/>
                <w:lang w:val="en-US"/>
              </w:rPr>
              <w:t>The following options are FFS</w:t>
            </w:r>
          </w:p>
          <w:p w:rsidR="00603F3A" w:rsidRPr="00603F3A" w:rsidRDefault="00603F3A" w:rsidP="00B44545">
            <w:pPr>
              <w:pStyle w:val="EmailDiscussion2"/>
              <w:numPr>
                <w:ilvl w:val="0"/>
                <w:numId w:val="35"/>
              </w:numPr>
              <w:contextualSpacing/>
              <w:rPr>
                <w:rFonts w:ascii="Times New Roman" w:hAnsi="Times New Roman"/>
                <w:szCs w:val="20"/>
                <w:lang w:val="en-US"/>
              </w:rPr>
            </w:pPr>
            <w:r w:rsidRPr="00603F3A">
              <w:rPr>
                <w:rFonts w:ascii="Times New Roman" w:hAnsi="Times New Roman"/>
                <w:szCs w:val="20"/>
              </w:rPr>
              <w:lastRenderedPageBreak/>
              <w:t xml:space="preserve">Option 1: The UE while performing relaxed RLM upon detecting certain number of out-of-sync indications or upon triggering T310 reverts to the normal RLM operation (i.e. without relaxation). </w:t>
            </w:r>
          </w:p>
          <w:p w:rsidR="00603F3A" w:rsidRPr="00603F3A" w:rsidRDefault="00603F3A" w:rsidP="00B44545">
            <w:pPr>
              <w:pStyle w:val="EmailDiscussion2"/>
              <w:numPr>
                <w:ilvl w:val="0"/>
                <w:numId w:val="35"/>
              </w:numPr>
              <w:contextualSpacing/>
              <w:rPr>
                <w:rFonts w:ascii="Times New Roman" w:hAnsi="Times New Roman"/>
                <w:szCs w:val="20"/>
                <w:lang w:val="en-US"/>
              </w:rPr>
            </w:pPr>
            <w:r w:rsidRPr="00603F3A">
              <w:rPr>
                <w:rFonts w:ascii="Times New Roman" w:hAnsi="Times New Roman"/>
                <w:szCs w:val="20"/>
              </w:rPr>
              <w:t>Other options are not precluded</w:t>
            </w:r>
          </w:p>
          <w:p w:rsidR="001B69C2" w:rsidRPr="00603F3A" w:rsidRDefault="001B69C2" w:rsidP="005203BF">
            <w:pPr>
              <w:pStyle w:val="EmailDiscussion2"/>
              <w:ind w:left="0" w:firstLine="0"/>
              <w:contextualSpacing/>
              <w:rPr>
                <w:rFonts w:ascii="Times New Roman" w:hAnsi="Times New Roman"/>
                <w:szCs w:val="20"/>
              </w:rPr>
            </w:pPr>
          </w:p>
          <w:p w:rsidR="001B69C2" w:rsidRPr="00603F3A" w:rsidRDefault="001B69C2" w:rsidP="005203BF">
            <w:pPr>
              <w:pStyle w:val="EmailDiscussion2"/>
              <w:ind w:left="363"/>
              <w:contextualSpacing/>
              <w:rPr>
                <w:rFonts w:ascii="Times New Roman" w:hAnsi="Times New Roman"/>
                <w:szCs w:val="20"/>
              </w:rPr>
            </w:pPr>
            <w:r w:rsidRPr="00603F3A">
              <w:rPr>
                <w:rFonts w:ascii="Times New Roman" w:hAnsi="Times New Roman"/>
                <w:bCs/>
                <w:szCs w:val="20"/>
                <w:u w:val="single"/>
              </w:rPr>
              <w:t>Issue 2-4-2: Reverting to the normal BM operation</w:t>
            </w:r>
          </w:p>
          <w:p w:rsidR="001B69C2" w:rsidRPr="00603F3A" w:rsidRDefault="001B69C2" w:rsidP="005203BF">
            <w:pPr>
              <w:pStyle w:val="EmailDiscussion2"/>
              <w:ind w:left="363"/>
              <w:contextualSpacing/>
              <w:rPr>
                <w:rFonts w:ascii="Times New Roman" w:hAnsi="Times New Roman"/>
                <w:szCs w:val="20"/>
                <w:lang w:val="en-US"/>
              </w:rPr>
            </w:pPr>
            <w:r w:rsidRPr="00603F3A">
              <w:rPr>
                <w:rFonts w:ascii="Times New Roman" w:hAnsi="Times New Roman"/>
                <w:szCs w:val="20"/>
                <w:lang w:val="en-US"/>
              </w:rPr>
              <w:t>The following options are FFS</w:t>
            </w:r>
          </w:p>
          <w:p w:rsidR="00603F3A" w:rsidRPr="00603F3A" w:rsidRDefault="00603F3A" w:rsidP="00B44545">
            <w:pPr>
              <w:pStyle w:val="EmailDiscussion2"/>
              <w:numPr>
                <w:ilvl w:val="0"/>
                <w:numId w:val="36"/>
              </w:numPr>
              <w:contextualSpacing/>
              <w:rPr>
                <w:rFonts w:ascii="Times New Roman" w:hAnsi="Times New Roman"/>
                <w:szCs w:val="20"/>
                <w:lang w:val="en-US"/>
              </w:rPr>
            </w:pPr>
            <w:r w:rsidRPr="00603F3A">
              <w:rPr>
                <w:rFonts w:ascii="Times New Roman" w:hAnsi="Times New Roman"/>
                <w:szCs w:val="20"/>
              </w:rPr>
              <w:t>Option 1: The UE while performing relaxed BFD upon beam failure detection reverts to the normal B</w:t>
            </w:r>
            <w:r w:rsidRPr="00603F3A">
              <w:rPr>
                <w:rFonts w:ascii="Times New Roman" w:hAnsi="Times New Roman"/>
                <w:szCs w:val="20"/>
                <w:lang w:val="en-US"/>
              </w:rPr>
              <w:t>FD</w:t>
            </w:r>
            <w:r w:rsidRPr="00603F3A">
              <w:rPr>
                <w:rFonts w:ascii="Times New Roman" w:hAnsi="Times New Roman"/>
                <w:szCs w:val="20"/>
              </w:rPr>
              <w:t xml:space="preserve"> operation (i.e. without relaxation).</w:t>
            </w:r>
          </w:p>
          <w:p w:rsidR="00603F3A" w:rsidRPr="00603F3A" w:rsidRDefault="00603F3A" w:rsidP="00B44545">
            <w:pPr>
              <w:pStyle w:val="EmailDiscussion2"/>
              <w:numPr>
                <w:ilvl w:val="0"/>
                <w:numId w:val="36"/>
              </w:numPr>
              <w:contextualSpacing/>
              <w:rPr>
                <w:rFonts w:ascii="Times New Roman" w:hAnsi="Times New Roman"/>
                <w:szCs w:val="20"/>
                <w:lang w:val="en-US"/>
              </w:rPr>
            </w:pPr>
            <w:r w:rsidRPr="00603F3A">
              <w:rPr>
                <w:rFonts w:ascii="Times New Roman" w:hAnsi="Times New Roman"/>
                <w:szCs w:val="20"/>
              </w:rPr>
              <w:t>Other options are not precluded</w:t>
            </w:r>
          </w:p>
          <w:p w:rsidR="001B69C2" w:rsidRPr="00603F3A" w:rsidRDefault="001B69C2" w:rsidP="005203BF">
            <w:pPr>
              <w:pStyle w:val="EmailDiscussion2"/>
              <w:ind w:left="363"/>
              <w:contextualSpacing/>
              <w:rPr>
                <w:rFonts w:ascii="Times New Roman" w:hAnsi="Times New Roman"/>
                <w:szCs w:val="20"/>
              </w:rPr>
            </w:pPr>
          </w:p>
          <w:p w:rsidR="001B69C2" w:rsidRPr="00603F3A" w:rsidRDefault="001B69C2" w:rsidP="005203BF">
            <w:pPr>
              <w:pStyle w:val="EmailDiscussion2"/>
              <w:ind w:left="363"/>
              <w:contextualSpacing/>
              <w:rPr>
                <w:rFonts w:ascii="Times New Roman" w:hAnsi="Times New Roman"/>
                <w:szCs w:val="20"/>
              </w:rPr>
            </w:pPr>
            <w:r w:rsidRPr="00603F3A">
              <w:rPr>
                <w:rFonts w:ascii="Times New Roman" w:hAnsi="Times New Roman"/>
                <w:bCs/>
                <w:szCs w:val="20"/>
                <w:u w:val="single"/>
              </w:rPr>
              <w:t>Issue 2-4-3: Relaxation of BM when not all serving cells in intra-band CA/DC meets relaxation criteria</w:t>
            </w:r>
          </w:p>
          <w:p w:rsidR="00603F3A" w:rsidRPr="00603F3A" w:rsidRDefault="00603F3A" w:rsidP="00B44545">
            <w:pPr>
              <w:pStyle w:val="EmailDiscussion2"/>
              <w:numPr>
                <w:ilvl w:val="0"/>
                <w:numId w:val="37"/>
              </w:numPr>
              <w:contextualSpacing/>
              <w:rPr>
                <w:rFonts w:ascii="Times New Roman" w:hAnsi="Times New Roman"/>
                <w:szCs w:val="20"/>
                <w:lang w:val="en-US"/>
              </w:rPr>
            </w:pPr>
            <w:r w:rsidRPr="00603F3A">
              <w:rPr>
                <w:rFonts w:ascii="Times New Roman" w:hAnsi="Times New Roman"/>
                <w:szCs w:val="20"/>
              </w:rPr>
              <w:t>RAN4 to further discuss the relaxation of B</w:t>
            </w:r>
            <w:r w:rsidRPr="00603F3A">
              <w:rPr>
                <w:rFonts w:ascii="Times New Roman" w:hAnsi="Times New Roman"/>
                <w:szCs w:val="20"/>
                <w:lang w:val="en-US"/>
              </w:rPr>
              <w:t>FD</w:t>
            </w:r>
            <w:r w:rsidRPr="00603F3A">
              <w:rPr>
                <w:rFonts w:ascii="Times New Roman" w:hAnsi="Times New Roman"/>
                <w:szCs w:val="20"/>
              </w:rPr>
              <w:t xml:space="preserve"> when not all serving cells in intra-band CA/DC meets relaxation criteria. </w:t>
            </w:r>
          </w:p>
          <w:p w:rsidR="00603F3A" w:rsidRPr="00603F3A" w:rsidRDefault="00603F3A" w:rsidP="00B44545">
            <w:pPr>
              <w:pStyle w:val="EmailDiscussion2"/>
              <w:numPr>
                <w:ilvl w:val="0"/>
                <w:numId w:val="37"/>
              </w:numPr>
              <w:contextualSpacing/>
              <w:rPr>
                <w:rFonts w:ascii="Times New Roman" w:hAnsi="Times New Roman"/>
                <w:szCs w:val="20"/>
                <w:lang w:val="en-US"/>
              </w:rPr>
            </w:pPr>
            <w:r w:rsidRPr="00603F3A">
              <w:rPr>
                <w:rFonts w:ascii="Times New Roman" w:hAnsi="Times New Roman"/>
                <w:szCs w:val="20"/>
                <w:lang w:val="en-US"/>
              </w:rPr>
              <w:t>The following options are FFS</w:t>
            </w:r>
          </w:p>
          <w:p w:rsidR="00603F3A" w:rsidRPr="00603F3A" w:rsidRDefault="00603F3A" w:rsidP="00B44545">
            <w:pPr>
              <w:pStyle w:val="EmailDiscussion2"/>
              <w:numPr>
                <w:ilvl w:val="1"/>
                <w:numId w:val="37"/>
              </w:numPr>
              <w:contextualSpacing/>
              <w:rPr>
                <w:rFonts w:ascii="Times New Roman" w:hAnsi="Times New Roman"/>
                <w:szCs w:val="20"/>
                <w:lang w:val="en-US"/>
              </w:rPr>
            </w:pPr>
            <w:r w:rsidRPr="00603F3A">
              <w:rPr>
                <w:rFonts w:ascii="Times New Roman" w:hAnsi="Times New Roman"/>
                <w:szCs w:val="20"/>
              </w:rPr>
              <w:t>Option 1A: relax on all serving cells when the relaxed criteria is fulfilled in one serving cell.</w:t>
            </w:r>
          </w:p>
          <w:p w:rsidR="00603F3A" w:rsidRPr="00603F3A" w:rsidRDefault="00603F3A" w:rsidP="00B44545">
            <w:pPr>
              <w:pStyle w:val="EmailDiscussion2"/>
              <w:numPr>
                <w:ilvl w:val="1"/>
                <w:numId w:val="37"/>
              </w:numPr>
              <w:contextualSpacing/>
              <w:rPr>
                <w:rFonts w:ascii="Times New Roman" w:hAnsi="Times New Roman"/>
                <w:szCs w:val="20"/>
                <w:lang w:val="en-US"/>
              </w:rPr>
            </w:pPr>
            <w:r w:rsidRPr="00603F3A">
              <w:rPr>
                <w:rFonts w:ascii="Times New Roman" w:hAnsi="Times New Roman"/>
                <w:szCs w:val="20"/>
              </w:rPr>
              <w:t>Option 1B: relax only on serving cells where the relaxed criteria is fulfilled.</w:t>
            </w:r>
          </w:p>
          <w:p w:rsidR="00603F3A" w:rsidRPr="00603F3A" w:rsidRDefault="00603F3A" w:rsidP="00B44545">
            <w:pPr>
              <w:pStyle w:val="EmailDiscussion2"/>
              <w:numPr>
                <w:ilvl w:val="1"/>
                <w:numId w:val="37"/>
              </w:numPr>
              <w:contextualSpacing/>
              <w:rPr>
                <w:rFonts w:ascii="Times New Roman" w:hAnsi="Times New Roman"/>
                <w:szCs w:val="20"/>
                <w:lang w:val="en-US"/>
              </w:rPr>
            </w:pPr>
            <w:r w:rsidRPr="00603F3A">
              <w:rPr>
                <w:rFonts w:ascii="Times New Roman" w:hAnsi="Times New Roman"/>
                <w:szCs w:val="20"/>
              </w:rPr>
              <w:t>Option 1C: Other solutions</w:t>
            </w:r>
          </w:p>
          <w:p w:rsidR="001B69C2" w:rsidRPr="00603F3A" w:rsidRDefault="001B69C2" w:rsidP="005203BF">
            <w:pPr>
              <w:pStyle w:val="EmailDiscussion2"/>
              <w:ind w:left="363"/>
              <w:contextualSpacing/>
              <w:rPr>
                <w:rFonts w:ascii="Times New Roman" w:hAnsi="Times New Roman"/>
                <w:szCs w:val="20"/>
              </w:rPr>
            </w:pPr>
          </w:p>
          <w:p w:rsidR="00603F3A" w:rsidRPr="00603F3A" w:rsidRDefault="00603F3A" w:rsidP="005203BF">
            <w:pPr>
              <w:pStyle w:val="EmailDiscussion2"/>
              <w:ind w:left="363"/>
              <w:contextualSpacing/>
              <w:rPr>
                <w:rFonts w:ascii="Times New Roman" w:hAnsi="Times New Roman"/>
                <w:b/>
                <w:szCs w:val="20"/>
                <w:u w:val="single"/>
              </w:rPr>
            </w:pPr>
          </w:p>
          <w:p w:rsidR="00603F3A" w:rsidRPr="00603F3A" w:rsidRDefault="00033A55" w:rsidP="005203BF">
            <w:pPr>
              <w:pStyle w:val="EmailDiscussion2"/>
              <w:ind w:left="363"/>
              <w:contextualSpacing/>
              <w:rPr>
                <w:rFonts w:ascii="Times New Roman" w:hAnsi="Times New Roman"/>
                <w:b/>
                <w:szCs w:val="20"/>
                <w:u w:val="single"/>
              </w:rPr>
            </w:pPr>
            <w:r>
              <w:rPr>
                <w:rFonts w:ascii="Times New Roman" w:hAnsi="Times New Roman"/>
                <w:b/>
                <w:szCs w:val="20"/>
                <w:u w:val="single"/>
              </w:rPr>
              <w:t xml:space="preserve">Approved: </w:t>
            </w:r>
            <w:r w:rsidR="00603F3A" w:rsidRPr="00603F3A">
              <w:rPr>
                <w:rFonts w:ascii="Times New Roman" w:hAnsi="Times New Roman"/>
                <w:b/>
                <w:szCs w:val="20"/>
                <w:u w:val="single"/>
              </w:rPr>
              <w:t>Evaluation assumptions for R17 RLM/BFD relaxation (R4-2017306)</w:t>
            </w:r>
          </w:p>
          <w:p w:rsidR="00603F3A" w:rsidRPr="00603F3A" w:rsidRDefault="00603F3A" w:rsidP="005203BF">
            <w:pPr>
              <w:pStyle w:val="EmailDiscussion2"/>
              <w:ind w:left="363"/>
              <w:contextualSpacing/>
              <w:rPr>
                <w:rFonts w:ascii="Times New Roman" w:hAnsi="Times New Roman"/>
                <w:szCs w:val="20"/>
              </w:rPr>
            </w:pPr>
          </w:p>
          <w:p w:rsidR="00603F3A" w:rsidRPr="00603F3A" w:rsidRDefault="00603F3A" w:rsidP="005203BF">
            <w:pPr>
              <w:pStyle w:val="EmailDiscussion2"/>
              <w:ind w:left="363"/>
              <w:contextualSpacing/>
              <w:rPr>
                <w:rFonts w:ascii="Times New Roman" w:hAnsi="Times New Roman"/>
                <w:szCs w:val="20"/>
                <w:u w:val="single"/>
              </w:rPr>
            </w:pPr>
            <w:r w:rsidRPr="00603F3A">
              <w:rPr>
                <w:rFonts w:ascii="Times New Roman" w:hAnsi="Times New Roman"/>
                <w:szCs w:val="20"/>
                <w:u w:val="single"/>
              </w:rPr>
              <w:t>System level simulation assumptions for mobility impact analysis from RLM/BFD relaxation</w:t>
            </w:r>
          </w:p>
          <w:p w:rsidR="00603F3A" w:rsidRPr="00603F3A" w:rsidRDefault="00603F3A" w:rsidP="005203BF">
            <w:pPr>
              <w:pStyle w:val="EmailDiscussion2"/>
              <w:ind w:left="363"/>
              <w:contextualSpacing/>
              <w:rPr>
                <w:rFonts w:ascii="Times New Roman" w:hAnsi="Times New Roman"/>
                <w:szCs w:val="20"/>
              </w:rPr>
            </w:pPr>
          </w:p>
          <w:p w:rsidR="00603F3A" w:rsidRDefault="00603F3A" w:rsidP="005203BF">
            <w:pPr>
              <w:overflowPunct/>
              <w:autoSpaceDE/>
              <w:autoSpaceDN/>
              <w:adjustRightInd/>
              <w:spacing w:after="0"/>
              <w:contextualSpacing/>
              <w:jc w:val="both"/>
              <w:textAlignment w:val="auto"/>
              <w:rPr>
                <w:rFonts w:eastAsia="SimSun"/>
                <w:lang w:eastAsia="zh-CN"/>
              </w:rPr>
            </w:pPr>
            <w:r w:rsidRPr="00603F3A">
              <w:rPr>
                <w:rFonts w:eastAsia="SimSun"/>
                <w:lang w:eastAsia="zh-CN"/>
              </w:rPr>
              <w:t>The intention of this evaluation is to justify the mobility impact of RLM/BFD relaxation under different scenarios. For FR1 and FR2, the evaluation assumption is provided in Table I.</w:t>
            </w:r>
          </w:p>
          <w:p w:rsidR="005203BF" w:rsidRPr="00603F3A" w:rsidRDefault="005203BF" w:rsidP="005203BF">
            <w:pPr>
              <w:overflowPunct/>
              <w:autoSpaceDE/>
              <w:autoSpaceDN/>
              <w:adjustRightInd/>
              <w:spacing w:after="0"/>
              <w:contextualSpacing/>
              <w:jc w:val="both"/>
              <w:textAlignment w:val="auto"/>
              <w:rPr>
                <w:rFonts w:eastAsia="SimSun"/>
                <w:lang w:eastAsia="zh-CN"/>
              </w:rPr>
            </w:pPr>
          </w:p>
          <w:p w:rsidR="00603F3A" w:rsidRPr="00603F3A" w:rsidRDefault="00603F3A" w:rsidP="005203BF">
            <w:pPr>
              <w:overflowPunct/>
              <w:autoSpaceDE/>
              <w:autoSpaceDN/>
              <w:adjustRightInd/>
              <w:spacing w:after="0"/>
              <w:contextualSpacing/>
              <w:jc w:val="center"/>
              <w:textAlignment w:val="auto"/>
              <w:rPr>
                <w:rFonts w:eastAsia="SimSun"/>
                <w:lang w:eastAsia="zh-CN"/>
              </w:rPr>
            </w:pPr>
            <w:r w:rsidRPr="00603F3A">
              <w:rPr>
                <w:rFonts w:eastAsia="SimSun"/>
                <w:lang w:eastAsia="zh-CN"/>
              </w:rPr>
              <w:t>Table I Evaluation assumptions for mobility impact of RLM/BFD relaxation in FR1 and FR2</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3526"/>
              <w:gridCol w:w="3526"/>
            </w:tblGrid>
            <w:tr w:rsidR="00603F3A" w:rsidRPr="00603F3A" w:rsidTr="00603F3A">
              <w:trPr>
                <w:trHeight w:val="20"/>
                <w:jc w:val="center"/>
              </w:trPr>
              <w:tc>
                <w:tcPr>
                  <w:tcW w:w="1403" w:type="dxa"/>
                  <w:shd w:val="clear" w:color="auto" w:fill="D9D9D9"/>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Parameters</w:t>
                  </w:r>
                </w:p>
              </w:tc>
              <w:tc>
                <w:tcPr>
                  <w:tcW w:w="3526" w:type="dxa"/>
                  <w:shd w:val="clear" w:color="auto" w:fill="D9D9D9"/>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Dense urban (UMi) in FR1</w:t>
                  </w:r>
                </w:p>
              </w:tc>
              <w:tc>
                <w:tcPr>
                  <w:tcW w:w="3526" w:type="dxa"/>
                  <w:shd w:val="clear" w:color="auto" w:fill="D9D9D9"/>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Dense urban (UMi) in FR2</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UE speed</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3km/h; 30km/h</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Relaxation factor (X)</w:t>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 [3], 4, [8]</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For DRX cycle &lt;=320 ms, “1.5” factor is considered in the R15/R16 baseline.</w:t>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 [3], 4, [8]</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For DRX cycle &lt;=320 ms, “1.5” factor is considered in the R15/R16 baseline.</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DRX cycle length</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20ms, 40ms</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Layout</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u w:val="single"/>
                      <w:lang w:val="en-US" w:eastAsia="zh-CN"/>
                    </w:rPr>
                  </w:pPr>
                  <w:r w:rsidRPr="00603F3A">
                    <w:rPr>
                      <w:rFonts w:eastAsia="SimSun"/>
                      <w:u w:val="single"/>
                      <w:lang w:val="en-US" w:eastAsia="zh-CN"/>
                    </w:rPr>
                    <w:t>Single layer:</w:t>
                  </w:r>
                </w:p>
                <w:p w:rsidR="00603F3A" w:rsidRPr="00603F3A" w:rsidRDefault="00603F3A" w:rsidP="005203BF">
                  <w:pPr>
                    <w:overflowPunct/>
                    <w:autoSpaceDE/>
                    <w:autoSpaceDN/>
                    <w:adjustRightInd/>
                    <w:spacing w:after="0"/>
                    <w:contextualSpacing/>
                    <w:jc w:val="both"/>
                    <w:textAlignment w:val="auto"/>
                    <w:rPr>
                      <w:rFonts w:eastAsia="SimSun"/>
                      <w:u w:val="single"/>
                      <w:lang w:val="en-US" w:eastAsia="zh-CN"/>
                    </w:rPr>
                  </w:pPr>
                  <w:r w:rsidRPr="00603F3A">
                    <w:rPr>
                      <w:rFonts w:eastAsia="SimSun"/>
                      <w:lang w:val="en-US" w:eastAsia="zh-CN"/>
                    </w:rPr>
                    <w:t>Macro layer: Hex. Grid</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Moving across Boarder</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Option 1: Wrap around as defined in 36.839 [1]</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Option 2: Bouncing back as defined in 36.839 [1]</w:t>
                  </w:r>
                </w:p>
              </w:tc>
            </w:tr>
            <w:tr w:rsidR="00603F3A" w:rsidRPr="00603F3A" w:rsidTr="00603F3A">
              <w:trPr>
                <w:trHeight w:val="20"/>
                <w:jc w:val="center"/>
              </w:trPr>
              <w:tc>
                <w:tcPr>
                  <w:tcW w:w="1403"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 xml:space="preserve">Inter-BS distance </w:t>
                  </w:r>
                </w:p>
              </w:tc>
              <w:tc>
                <w:tcPr>
                  <w:tcW w:w="3526"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200m</w:t>
                  </w:r>
                </w:p>
              </w:tc>
              <w:tc>
                <w:tcPr>
                  <w:tcW w:w="3526"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200m</w:t>
                  </w:r>
                </w:p>
              </w:tc>
            </w:tr>
            <w:tr w:rsidR="00603F3A" w:rsidRPr="00603F3A" w:rsidTr="00603F3A">
              <w:trPr>
                <w:trHeight w:val="20"/>
                <w:jc w:val="center"/>
              </w:trPr>
              <w:tc>
                <w:tcPr>
                  <w:tcW w:w="1403"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Carrier frequency and SCS</w:t>
                  </w:r>
                </w:p>
              </w:tc>
              <w:tc>
                <w:tcPr>
                  <w:tcW w:w="3526"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4GHz and 30kHz SCS for SSB</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p>
              </w:tc>
              <w:tc>
                <w:tcPr>
                  <w:tcW w:w="3526"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30GHz and 120kHz SCS for SSB</w:t>
                  </w:r>
                </w:p>
              </w:tc>
            </w:tr>
            <w:tr w:rsidR="00603F3A" w:rsidRPr="00603F3A" w:rsidTr="00603F3A">
              <w:trPr>
                <w:trHeight w:val="20"/>
                <w:jc w:val="center"/>
              </w:trPr>
              <w:tc>
                <w:tcPr>
                  <w:tcW w:w="1403"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Simulation bandwidth</w:t>
                  </w:r>
                </w:p>
              </w:tc>
              <w:tc>
                <w:tcPr>
                  <w:tcW w:w="3526"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20MHz (for CORESET0 BW)</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p>
              </w:tc>
              <w:tc>
                <w:tcPr>
                  <w:tcW w:w="3526"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80MHz (for CORESET0 BW)</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eastAsia="zh-CN"/>
                    </w:rPr>
                    <w:t>N factor (# of RX beams for FR2)</w:t>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N.A.</w:t>
                  </w:r>
                </w:p>
              </w:tc>
              <w:tc>
                <w:tcPr>
                  <w:tcW w:w="3526"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8 for SSB,</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1 for CSI-RS</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SSB multiplex with Data</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LoS probability</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According to Table 7.4.2-1 in TR 38.901 [2]</w:t>
                  </w:r>
                </w:p>
              </w:tc>
            </w:tr>
            <w:tr w:rsidR="00603F3A" w:rsidRPr="00603F3A" w:rsidTr="00603F3A">
              <w:trPr>
                <w:trHeight w:val="20"/>
                <w:jc w:val="center"/>
              </w:trPr>
              <w:tc>
                <w:tcPr>
                  <w:tcW w:w="1403"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Pathloss and shadow fading std.</w:t>
                  </w:r>
                </w:p>
              </w:tc>
              <w:tc>
                <w:tcPr>
                  <w:tcW w:w="7052" w:type="dxa"/>
                  <w:gridSpan w:val="2"/>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Refer to UMi model in TR38.901 [2]</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Shadow fading correlation distance</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10 for LOS and 13 for NLOS</w:t>
                  </w:r>
                </w:p>
              </w:tc>
            </w:tr>
            <w:tr w:rsidR="00603F3A" w:rsidRPr="00603F3A" w:rsidTr="00603F3A">
              <w:trPr>
                <w:trHeight w:val="20"/>
                <w:jc w:val="center"/>
              </w:trPr>
              <w:tc>
                <w:tcPr>
                  <w:tcW w:w="1403"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BS Tx power</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(PA power)</w:t>
                  </w:r>
                </w:p>
              </w:tc>
              <w:tc>
                <w:tcPr>
                  <w:tcW w:w="3526"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44dBm</w:t>
                  </w:r>
                </w:p>
              </w:tc>
              <w:tc>
                <w:tcPr>
                  <w:tcW w:w="3526"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40dBm</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UE receiver noise figure</w:t>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9dB</w:t>
                  </w:r>
                  <w:r w:rsidRPr="00603F3A">
                    <w:rPr>
                      <w:rFonts w:eastAsia="SimSun"/>
                      <w:lang w:val="en-US" w:eastAsia="zh-CN"/>
                    </w:rPr>
                    <w:br/>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13dB</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lastRenderedPageBreak/>
                    <w:t>UE distribution</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100% outdoor</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 xml:space="preserve">BS antenna height </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10m</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UE antenna height</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1.5m</w:t>
                  </w:r>
                </w:p>
              </w:tc>
            </w:tr>
            <w:tr w:rsidR="00603F3A" w:rsidRPr="00603F3A" w:rsidTr="00603F3A">
              <w:trPr>
                <w:trHeight w:val="20"/>
                <w:jc w:val="center"/>
              </w:trPr>
              <w:tc>
                <w:tcPr>
                  <w:tcW w:w="1403" w:type="dxa"/>
                  <w:shd w:val="clear" w:color="auto" w:fill="auto"/>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BS antenna element gain + connector loss</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Follow 38.802 [3] Table A.2.1-4</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UE antenna model</w:t>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Follow 38.802 [3] Table A.2.1-4</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Follow 38.802 [3] Table A.2.1-4</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(M,N,P,Mg,Ng) =</w:t>
                  </w:r>
                  <w:r w:rsidRPr="00603F3A">
                    <w:rPr>
                      <w:rFonts w:eastAsia="SimSun"/>
                      <w:lang w:val="en-US" w:eastAsia="zh-CN"/>
                    </w:rPr>
                    <w:br/>
                    <w:t>Option 1:</w:t>
                  </w:r>
                  <w:r w:rsidRPr="00603F3A">
                    <w:t xml:space="preserve"> </w:t>
                  </w:r>
                  <w:r w:rsidRPr="00603F3A">
                    <w:rPr>
                      <w:rFonts w:eastAsia="SimSun"/>
                      <w:lang w:val="en-US" w:eastAsia="zh-CN"/>
                    </w:rPr>
                    <w:t xml:space="preserve">(1,2,2,1,2) </w:t>
                  </w:r>
                  <w:r w:rsidRPr="00603F3A">
                    <w:rPr>
                      <w:rFonts w:eastAsia="SimSun"/>
                      <w:lang w:val="en-US" w:eastAsia="zh-CN"/>
                    </w:rPr>
                    <w:br/>
                    <w:t>Option 2: (2,2,2,1,2)</w:t>
                  </w:r>
                </w:p>
                <w:p w:rsidR="00603F3A" w:rsidRPr="00603F3A" w:rsidRDefault="00603F3A" w:rsidP="005203BF">
                  <w:pPr>
                    <w:overflowPunct/>
                    <w:autoSpaceDE/>
                    <w:autoSpaceDN/>
                    <w:adjustRightInd/>
                    <w:spacing w:after="0"/>
                    <w:contextualSpacing/>
                    <w:jc w:val="both"/>
                    <w:textAlignment w:val="auto"/>
                    <w:rPr>
                      <w:color w:val="000000"/>
                    </w:rPr>
                  </w:pPr>
                  <w:r w:rsidRPr="00603F3A">
                    <w:rPr>
                      <w:color w:val="000000"/>
                    </w:rPr>
                    <w:t>Θ</w:t>
                  </w:r>
                  <w:r w:rsidRPr="00603F3A">
                    <w:rPr>
                      <w:color w:val="000000"/>
                      <w:vertAlign w:val="subscript"/>
                    </w:rPr>
                    <w:t>mg,ng</w:t>
                  </w:r>
                  <w:r w:rsidRPr="00603F3A">
                    <w:rPr>
                      <w:color w:val="000000"/>
                    </w:rPr>
                    <w:t>=90°; Ω</w:t>
                  </w:r>
                  <w:r w:rsidRPr="00603F3A">
                    <w:rPr>
                      <w:color w:val="000000"/>
                      <w:vertAlign w:val="subscript"/>
                    </w:rPr>
                    <w:t>0,1</w:t>
                  </w:r>
                  <w:r w:rsidRPr="00603F3A">
                    <w:rPr>
                      <w:color w:val="000000"/>
                    </w:rPr>
                    <w:t>=Ω</w:t>
                  </w:r>
                  <w:r w:rsidRPr="00603F3A">
                    <w:rPr>
                      <w:color w:val="000000"/>
                      <w:vertAlign w:val="subscript"/>
                    </w:rPr>
                    <w:t>0,0</w:t>
                  </w:r>
                  <w:r w:rsidRPr="00603F3A">
                    <w:rPr>
                      <w:color w:val="000000"/>
                    </w:rPr>
                    <w:t>+180°; (d</w:t>
                  </w:r>
                  <w:r w:rsidRPr="00603F3A">
                    <w:rPr>
                      <w:color w:val="000000"/>
                      <w:vertAlign w:val="subscript"/>
                    </w:rPr>
                    <w:t>g,H</w:t>
                  </w:r>
                  <w:r w:rsidRPr="00603F3A">
                    <w:rPr>
                      <w:color w:val="000000"/>
                    </w:rPr>
                    <w:t>, d</w:t>
                  </w:r>
                  <w:r w:rsidRPr="00603F3A">
                    <w:rPr>
                      <w:color w:val="000000"/>
                      <w:vertAlign w:val="subscript"/>
                    </w:rPr>
                    <w:t>g,V</w:t>
                  </w:r>
                  <w:r w:rsidRPr="00603F3A">
                    <w:rPr>
                      <w:color w:val="000000"/>
                    </w:rPr>
                    <w:t>)=(0,0)</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color w:val="000000"/>
                    </w:rPr>
                    <w:t>Note: only one of panels should be selected</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UE beam sweeping</w:t>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w:t>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Yes.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 of beams: N = 8</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BS antenna down-tilt</w:t>
                  </w:r>
                </w:p>
              </w:tc>
              <w:tc>
                <w:tcPr>
                  <w:tcW w:w="7052"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15 degree</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BS array configuration</w:t>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(M,N,P,Mg,Ng) =</w:t>
                  </w:r>
                  <w:r w:rsidRPr="00603F3A">
                    <w:rPr>
                      <w:rFonts w:eastAsia="SimSun"/>
                      <w:lang w:val="en-US" w:eastAsia="zh-CN"/>
                    </w:rPr>
                    <w:br/>
                    <w:t>Option 1: (8,8,2,1,1)</w:t>
                  </w:r>
                  <w:r w:rsidRPr="00603F3A">
                    <w:rPr>
                      <w:rFonts w:eastAsia="SimSun"/>
                      <w:lang w:val="en-US" w:eastAsia="zh-CN"/>
                    </w:rPr>
                    <w:br/>
                    <w:t>Option 2: (2,4,2,1,1)</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 xml:space="preserve">(dH,dV) = </w:t>
                  </w:r>
                  <w:r w:rsidRPr="00603F3A">
                    <w:rPr>
                      <w:rFonts w:eastAsia="SimSun"/>
                      <w:lang w:val="en-US" w:eastAsia="zh-CN"/>
                    </w:rPr>
                    <w:br/>
                    <w:t xml:space="preserve">Option 1: (0.5, 0.8)λ </w:t>
                  </w:r>
                  <w:r w:rsidRPr="00603F3A">
                    <w:rPr>
                      <w:rFonts w:eastAsia="SimSun"/>
                      <w:lang w:val="en-US" w:eastAsia="zh-CN"/>
                    </w:rPr>
                    <w:br/>
                    <w:t>Option 2: (0.5, 0.9)λ</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+45°, -45° polarization</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p>
              </w:tc>
              <w:tc>
                <w:tcPr>
                  <w:tcW w:w="3526"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(M,N,P,Mg,Ng) =</w:t>
                  </w:r>
                  <w:r w:rsidRPr="00603F3A">
                    <w:rPr>
                      <w:rFonts w:eastAsia="SimSun"/>
                      <w:lang w:val="en-US" w:eastAsia="zh-CN"/>
                    </w:rPr>
                    <w:br/>
                    <w:t>Option 1: (4,8,2,1,1)</w:t>
                  </w:r>
                  <w:r w:rsidRPr="00603F3A">
                    <w:rPr>
                      <w:rFonts w:eastAsia="SimSun"/>
                      <w:lang w:val="en-US" w:eastAsia="zh-CN"/>
                    </w:rPr>
                    <w:br/>
                    <w:t>Option 2: (4,8,2,2,2)</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(d</w:t>
                  </w:r>
                  <w:r w:rsidRPr="00603F3A">
                    <w:rPr>
                      <w:rFonts w:eastAsia="SimSun"/>
                      <w:vertAlign w:val="subscript"/>
                      <w:lang w:val="en-US" w:eastAsia="zh-CN"/>
                    </w:rPr>
                    <w:t>H</w:t>
                  </w:r>
                  <w:r w:rsidRPr="00603F3A">
                    <w:rPr>
                      <w:rFonts w:eastAsia="SimSun"/>
                      <w:lang w:val="en-US" w:eastAsia="zh-CN"/>
                    </w:rPr>
                    <w:t>,d</w:t>
                  </w:r>
                  <w:r w:rsidRPr="00603F3A">
                    <w:rPr>
                      <w:rFonts w:eastAsia="SimSun"/>
                      <w:vertAlign w:val="subscript"/>
                      <w:lang w:val="en-US" w:eastAsia="zh-CN"/>
                    </w:rPr>
                    <w:t>V</w:t>
                  </w:r>
                  <w:r w:rsidRPr="00603F3A">
                    <w:rPr>
                      <w:rFonts w:eastAsia="SimSun"/>
                      <w:lang w:val="en-US" w:eastAsia="zh-CN"/>
                    </w:rPr>
                    <w:t>) = (0.5, 0.5)λ, (d</w:t>
                  </w:r>
                  <w:r w:rsidRPr="00603F3A">
                    <w:rPr>
                      <w:rFonts w:eastAsia="SimSun"/>
                      <w:vertAlign w:val="subscript"/>
                      <w:lang w:val="en-US" w:eastAsia="zh-CN"/>
                    </w:rPr>
                    <w:t>g,H</w:t>
                  </w:r>
                  <w:r w:rsidRPr="00603F3A">
                    <w:rPr>
                      <w:rFonts w:eastAsia="SimSun"/>
                      <w:lang w:val="en-US" w:eastAsia="zh-CN"/>
                    </w:rPr>
                    <w:t>,d</w:t>
                  </w:r>
                  <w:r w:rsidRPr="00603F3A">
                    <w:rPr>
                      <w:rFonts w:eastAsia="SimSun"/>
                      <w:vertAlign w:val="subscript"/>
                      <w:lang w:val="en-US" w:eastAsia="zh-CN"/>
                    </w:rPr>
                    <w:t>g,V</w:t>
                  </w:r>
                  <w:r w:rsidRPr="00603F3A">
                    <w:rPr>
                      <w:rFonts w:eastAsia="SimSun"/>
                      <w:lang w:val="en-US" w:eastAsia="zh-CN"/>
                    </w:rPr>
                    <w:t>) = (4.0, 2.0)λ</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+45°, -45° polarization</w:t>
                  </w:r>
                </w:p>
              </w:tc>
            </w:tr>
            <w:tr w:rsidR="00603F3A" w:rsidRPr="00603F3A" w:rsidTr="00603F3A">
              <w:trPr>
                <w:trHeight w:val="20"/>
                <w:jc w:val="center"/>
              </w:trPr>
              <w:tc>
                <w:tcPr>
                  <w:tcW w:w="1403"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BS beam set</w:t>
                  </w:r>
                </w:p>
              </w:tc>
              <w:tc>
                <w:tcPr>
                  <w:tcW w:w="3526"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For direction of analog beam steering (in LCS):</w:t>
                  </w:r>
                  <w:r w:rsidRPr="00603F3A">
                    <w:rPr>
                      <w:rFonts w:eastAsia="SimSun"/>
                      <w:lang w:val="en-US" w:eastAsia="zh-CN"/>
                    </w:rPr>
                    <w:br/>
                    <w:t>Azimuth angle φ</w:t>
                  </w:r>
                  <w:r w:rsidRPr="00603F3A">
                    <w:rPr>
                      <w:rFonts w:eastAsia="SimSun"/>
                      <w:vertAlign w:val="subscript"/>
                      <w:lang w:val="en-US" w:eastAsia="zh-CN"/>
                    </w:rPr>
                    <w:t>i</w:t>
                  </w:r>
                  <w:r w:rsidRPr="00603F3A">
                    <w:rPr>
                      <w:rFonts w:eastAsia="SimSun"/>
                      <w:lang w:val="en-US" w:eastAsia="zh-CN"/>
                    </w:rPr>
                    <w:t xml:space="preserve"> = [-45, -15, 15, 45] degree</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Zenith angle θ</w:t>
                  </w:r>
                  <w:r w:rsidRPr="00603F3A">
                    <w:rPr>
                      <w:rFonts w:eastAsia="SimSun"/>
                      <w:vertAlign w:val="subscript"/>
                      <w:lang w:val="en-US" w:eastAsia="zh-CN"/>
                    </w:rPr>
                    <w:t>j</w:t>
                  </w:r>
                  <w:r w:rsidRPr="00603F3A">
                    <w:rPr>
                      <w:rFonts w:eastAsia="SimSun"/>
                      <w:lang w:val="en-US" w:eastAsia="zh-CN"/>
                    </w:rPr>
                    <w:t xml:space="preserve"> = [90,115] degree</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p>
                <w:p w:rsidR="00603F3A" w:rsidRPr="00603F3A" w:rsidRDefault="00603F3A" w:rsidP="005203BF">
                  <w:pPr>
                    <w:overflowPunct/>
                    <w:autoSpaceDE/>
                    <w:autoSpaceDN/>
                    <w:adjustRightInd/>
                    <w:spacing w:after="0"/>
                    <w:contextualSpacing/>
                    <w:jc w:val="both"/>
                    <w:textAlignment w:val="auto"/>
                    <w:rPr>
                      <w:rFonts w:eastAsia="SimSun"/>
                      <w:bCs/>
                      <w:lang w:val="en-US" w:eastAsia="zh-CN"/>
                    </w:rPr>
                  </w:pPr>
                  <w:r w:rsidRPr="00603F3A">
                    <w:rPr>
                      <w:rFonts w:eastAsia="SimSun"/>
                      <w:lang w:val="en-US" w:eastAsia="zh-CN"/>
                    </w:rPr>
                    <w:t>Note: Other options are not precluded.</w:t>
                  </w:r>
                </w:p>
              </w:tc>
              <w:tc>
                <w:tcPr>
                  <w:tcW w:w="3526"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For direction of analog beam steering (in LCS):</w:t>
                  </w:r>
                  <w:r w:rsidRPr="00603F3A">
                    <w:rPr>
                      <w:rFonts w:eastAsia="SimSun"/>
                      <w:lang w:val="en-US" w:eastAsia="zh-CN"/>
                    </w:rPr>
                    <w:br/>
                    <w:t>Azimuth angle φ</w:t>
                  </w:r>
                  <w:r w:rsidRPr="00603F3A">
                    <w:rPr>
                      <w:rFonts w:eastAsia="SimSun"/>
                      <w:vertAlign w:val="subscript"/>
                      <w:lang w:val="en-US" w:eastAsia="zh-CN"/>
                    </w:rPr>
                    <w:t>i</w:t>
                  </w:r>
                  <w:r w:rsidRPr="00603F3A">
                    <w:rPr>
                      <w:rFonts w:eastAsia="SimSun"/>
                      <w:lang w:val="en-US" w:eastAsia="zh-CN"/>
                    </w:rPr>
                    <w:t xml:space="preserve"> = [-60, -42.86, -25.71, -8.57, 8.57, 25.71, 42.86, 60] degree</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Zenith angle θ</w:t>
                  </w:r>
                  <w:r w:rsidRPr="00603F3A">
                    <w:rPr>
                      <w:rFonts w:eastAsia="SimSun"/>
                      <w:vertAlign w:val="subscript"/>
                      <w:lang w:val="en-US" w:eastAsia="zh-CN"/>
                    </w:rPr>
                    <w:t>j</w:t>
                  </w:r>
                  <w:r w:rsidRPr="00603F3A">
                    <w:rPr>
                      <w:rFonts w:eastAsia="SimSun"/>
                      <w:lang w:val="en-US" w:eastAsia="zh-CN"/>
                    </w:rPr>
                    <w:t xml:space="preserve"> = [90, 100, 110, 120] degree</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Other options are not precluded.</w:t>
                  </w:r>
                </w:p>
              </w:tc>
            </w:tr>
          </w:tbl>
          <w:p w:rsidR="00603F3A" w:rsidRPr="00603F3A" w:rsidRDefault="00603F3A" w:rsidP="005203BF">
            <w:pPr>
              <w:overflowPunct/>
              <w:autoSpaceDE/>
              <w:autoSpaceDN/>
              <w:adjustRightInd/>
              <w:spacing w:after="0"/>
              <w:contextualSpacing/>
              <w:jc w:val="both"/>
              <w:textAlignment w:val="auto"/>
              <w:rPr>
                <w:rFonts w:eastAsia="SimSun"/>
                <w:lang w:eastAsia="zh-CN"/>
              </w:rPr>
            </w:pPr>
          </w:p>
          <w:p w:rsidR="00603F3A" w:rsidRPr="00603F3A" w:rsidRDefault="00603F3A" w:rsidP="005203BF">
            <w:pPr>
              <w:overflowPunct/>
              <w:autoSpaceDE/>
              <w:autoSpaceDN/>
              <w:adjustRightInd/>
              <w:spacing w:after="0"/>
              <w:contextualSpacing/>
              <w:jc w:val="both"/>
              <w:textAlignment w:val="auto"/>
              <w:rPr>
                <w:color w:val="000000"/>
                <w:lang w:eastAsia="ko-KR"/>
              </w:rPr>
            </w:pPr>
            <w:r w:rsidRPr="00603F3A">
              <w:rPr>
                <w:rFonts w:eastAsia="SimSun"/>
                <w:lang w:eastAsia="zh-CN"/>
              </w:rPr>
              <w:t>The UE performs signal and interference measurements based on RLM-RS (i.e. SSB or CSI-RS) to derive a downlink link quality metric, and SINR is considered here for simplicity</w:t>
            </w:r>
            <w:r w:rsidRPr="00603F3A">
              <w:rPr>
                <w:color w:val="000000"/>
                <w:lang w:eastAsia="ko-KR"/>
              </w:rPr>
              <w:t xml:space="preserve">. </w:t>
            </w:r>
          </w:p>
          <w:p w:rsidR="00603F3A" w:rsidRPr="00603F3A" w:rsidRDefault="00603F3A" w:rsidP="005203BF">
            <w:pPr>
              <w:overflowPunct/>
              <w:autoSpaceDE/>
              <w:autoSpaceDN/>
              <w:adjustRightInd/>
              <w:spacing w:after="0"/>
              <w:contextualSpacing/>
              <w:jc w:val="both"/>
              <w:textAlignment w:val="auto"/>
              <w:rPr>
                <w:rFonts w:eastAsia="SimSun"/>
                <w:lang w:eastAsia="zh-CN"/>
              </w:rPr>
            </w:pPr>
            <w:r w:rsidRPr="00603F3A">
              <w:rPr>
                <w:rFonts w:eastAsia="SimSun"/>
                <w:lang w:eastAsia="zh-CN"/>
              </w:rPr>
              <w:t xml:space="preserve">The performance metric of this evaluation can be </w:t>
            </w:r>
          </w:p>
          <w:p w:rsidR="00603F3A" w:rsidRPr="005203BF" w:rsidRDefault="00603F3A" w:rsidP="00B44545">
            <w:pPr>
              <w:pStyle w:val="ListParagraph"/>
              <w:numPr>
                <w:ilvl w:val="0"/>
                <w:numId w:val="39"/>
              </w:numPr>
              <w:ind w:leftChars="0"/>
              <w:contextualSpacing/>
              <w:rPr>
                <w:rFonts w:ascii="Times New Roman" w:eastAsia="SimSun" w:hAnsi="Times New Roman"/>
                <w:kern w:val="0"/>
                <w:sz w:val="20"/>
                <w:szCs w:val="20"/>
                <w:lang w:val="en-GB" w:eastAsia="zh-CN"/>
              </w:rPr>
            </w:pPr>
            <w:r w:rsidRPr="005203BF">
              <w:rPr>
                <w:rFonts w:ascii="Times New Roman" w:eastAsia="SimSun" w:hAnsi="Times New Roman"/>
                <w:kern w:val="0"/>
                <w:sz w:val="20"/>
                <w:szCs w:val="20"/>
                <w:lang w:val="en-GB" w:eastAsia="zh-CN"/>
              </w:rPr>
              <w:t>increased latency in RLF triggering (for RLM)</w:t>
            </w:r>
          </w:p>
          <w:p w:rsidR="00603F3A" w:rsidRPr="005203BF" w:rsidRDefault="00603F3A" w:rsidP="00B44545">
            <w:pPr>
              <w:pStyle w:val="ListParagraph"/>
              <w:numPr>
                <w:ilvl w:val="0"/>
                <w:numId w:val="39"/>
              </w:numPr>
              <w:ind w:leftChars="0"/>
              <w:contextualSpacing/>
              <w:rPr>
                <w:rFonts w:ascii="Times New Roman" w:eastAsia="SimSun" w:hAnsi="Times New Roman"/>
                <w:kern w:val="0"/>
                <w:sz w:val="20"/>
                <w:szCs w:val="20"/>
                <w:lang w:val="en-GB" w:eastAsia="zh-CN"/>
              </w:rPr>
            </w:pPr>
            <w:r w:rsidRPr="005203BF">
              <w:rPr>
                <w:rFonts w:ascii="Times New Roman" w:eastAsia="SimSun" w:hAnsi="Times New Roman"/>
                <w:kern w:val="0"/>
                <w:sz w:val="20"/>
                <w:szCs w:val="20"/>
                <w:lang w:val="en-GB" w:eastAsia="zh-CN"/>
              </w:rPr>
              <w:t>increased latency in beam failure detection and the initiation of beam recovery procedure (for BFD)</w:t>
            </w:r>
          </w:p>
          <w:p w:rsidR="005203BF" w:rsidRPr="005203BF" w:rsidRDefault="00603F3A" w:rsidP="00B44545">
            <w:pPr>
              <w:pStyle w:val="ListParagraph"/>
              <w:numPr>
                <w:ilvl w:val="0"/>
                <w:numId w:val="39"/>
              </w:numPr>
              <w:ind w:leftChars="0"/>
              <w:contextualSpacing/>
              <w:rPr>
                <w:rFonts w:ascii="Times New Roman" w:eastAsia="SimSun" w:hAnsi="Times New Roman"/>
                <w:kern w:val="0"/>
                <w:sz w:val="20"/>
                <w:szCs w:val="20"/>
                <w:lang w:val="en-GB" w:eastAsia="zh-CN"/>
              </w:rPr>
            </w:pPr>
            <w:r w:rsidRPr="005203BF">
              <w:rPr>
                <w:rFonts w:ascii="Times New Roman" w:eastAsia="SimSun" w:hAnsi="Times New Roman"/>
                <w:kern w:val="0"/>
                <w:sz w:val="20"/>
                <w:szCs w:val="20"/>
                <w:lang w:val="en-GB" w:eastAsia="zh-CN"/>
              </w:rPr>
              <w:t xml:space="preserve">the CDF curves of Delta SINR comparison between R15 an R17. </w:t>
            </w:r>
          </w:p>
          <w:p w:rsidR="00603F3A" w:rsidRPr="005203BF" w:rsidRDefault="00603F3A" w:rsidP="00B44545">
            <w:pPr>
              <w:pStyle w:val="ListParagraph"/>
              <w:numPr>
                <w:ilvl w:val="1"/>
                <w:numId w:val="39"/>
              </w:numPr>
              <w:ind w:leftChars="0"/>
              <w:contextualSpacing/>
              <w:rPr>
                <w:rFonts w:ascii="Times New Roman" w:eastAsia="SimSun" w:hAnsi="Times New Roman"/>
                <w:kern w:val="0"/>
                <w:sz w:val="20"/>
                <w:szCs w:val="20"/>
                <w:lang w:val="en-GB" w:eastAsia="zh-CN"/>
              </w:rPr>
            </w:pPr>
            <w:r w:rsidRPr="005203BF">
              <w:rPr>
                <w:rFonts w:ascii="Times New Roman" w:eastAsia="SimSun" w:hAnsi="Times New Roman"/>
                <w:kern w:val="0"/>
                <w:sz w:val="20"/>
                <w:szCs w:val="20"/>
                <w:lang w:val="en-GB" w:eastAsia="zh-CN"/>
              </w:rPr>
              <w:t xml:space="preserve">Delta SINR = (estimated SINR_R17– estimated SINR_R15) </w:t>
            </w:r>
            <w:r w:rsidRPr="005203BF">
              <w:rPr>
                <w:rFonts w:ascii="Times New Roman" w:eastAsia="SimSun" w:hAnsi="Times New Roman"/>
                <w:kern w:val="0"/>
                <w:sz w:val="20"/>
                <w:szCs w:val="20"/>
                <w:lang w:val="en-GB" w:eastAsia="zh-CN"/>
              </w:rPr>
              <w:tab/>
              <w:t>[dB].</w:t>
            </w:r>
          </w:p>
          <w:p w:rsidR="00603F3A" w:rsidRPr="00603F3A" w:rsidRDefault="00603F3A" w:rsidP="005203BF">
            <w:pPr>
              <w:overflowPunct/>
              <w:autoSpaceDE/>
              <w:autoSpaceDN/>
              <w:adjustRightInd/>
              <w:spacing w:after="0"/>
              <w:contextualSpacing/>
              <w:jc w:val="both"/>
              <w:textAlignment w:val="auto"/>
              <w:rPr>
                <w:rFonts w:eastAsia="SimSun"/>
                <w:lang w:eastAsia="zh-CN"/>
              </w:rPr>
            </w:pPr>
          </w:p>
          <w:p w:rsidR="00603F3A" w:rsidRPr="00603F3A" w:rsidRDefault="00603F3A" w:rsidP="005203BF">
            <w:pPr>
              <w:overflowPunct/>
              <w:autoSpaceDE/>
              <w:autoSpaceDN/>
              <w:adjustRightInd/>
              <w:spacing w:after="0"/>
              <w:contextualSpacing/>
              <w:jc w:val="both"/>
              <w:textAlignment w:val="auto"/>
              <w:rPr>
                <w:rFonts w:eastAsia="SimSun"/>
                <w:lang w:eastAsia="zh-CN"/>
              </w:rPr>
            </w:pPr>
            <w:r w:rsidRPr="00603F3A">
              <w:rPr>
                <w:rFonts w:eastAsia="SimSun"/>
                <w:lang w:eastAsia="zh-CN"/>
              </w:rPr>
              <w:t>As one reference, the definition of Delta SINR in R15 is</w:t>
            </w:r>
          </w:p>
          <w:p w:rsidR="00603F3A" w:rsidRPr="005203BF" w:rsidRDefault="00603F3A" w:rsidP="00B44545">
            <w:pPr>
              <w:pStyle w:val="ListParagraph"/>
              <w:numPr>
                <w:ilvl w:val="0"/>
                <w:numId w:val="40"/>
              </w:numPr>
              <w:ind w:leftChars="0"/>
              <w:contextualSpacing/>
              <w:rPr>
                <w:rFonts w:ascii="Times New Roman" w:eastAsia="SimSun" w:hAnsi="Times New Roman"/>
                <w:kern w:val="0"/>
                <w:sz w:val="20"/>
                <w:szCs w:val="20"/>
                <w:lang w:val="en-GB" w:eastAsia="zh-CN"/>
              </w:rPr>
            </w:pPr>
            <w:r w:rsidRPr="005203BF">
              <w:rPr>
                <w:rFonts w:ascii="Times New Roman" w:eastAsia="SimSun" w:hAnsi="Times New Roman"/>
                <w:kern w:val="0"/>
                <w:sz w:val="20"/>
                <w:szCs w:val="20"/>
                <w:lang w:val="en-GB" w:eastAsia="zh-CN"/>
              </w:rPr>
              <w:t xml:space="preserve">Delta SINR = (estimated SINR – ideal SINR) </w:t>
            </w:r>
            <w:r w:rsidRPr="005203BF">
              <w:rPr>
                <w:rFonts w:ascii="Times New Roman" w:eastAsia="SimSun" w:hAnsi="Times New Roman"/>
                <w:kern w:val="0"/>
                <w:sz w:val="20"/>
                <w:szCs w:val="20"/>
                <w:lang w:val="en-GB" w:eastAsia="zh-CN"/>
              </w:rPr>
              <w:tab/>
              <w:t>[dB].</w:t>
            </w:r>
          </w:p>
          <w:p w:rsidR="00603F3A" w:rsidRPr="005203BF" w:rsidRDefault="00603F3A" w:rsidP="005203BF">
            <w:pPr>
              <w:pStyle w:val="EmailDiscussion2"/>
              <w:ind w:left="0" w:firstLine="0"/>
              <w:contextualSpacing/>
              <w:rPr>
                <w:rFonts w:ascii="Times New Roman" w:eastAsia="SimSun" w:hAnsi="Times New Roman"/>
                <w:szCs w:val="20"/>
                <w:lang w:eastAsia="zh-CN"/>
              </w:rPr>
            </w:pPr>
          </w:p>
          <w:p w:rsidR="00603F3A" w:rsidRDefault="00603F3A" w:rsidP="005203BF">
            <w:pPr>
              <w:pStyle w:val="EmailDiscussion2"/>
              <w:ind w:left="0" w:firstLine="0"/>
              <w:contextualSpacing/>
              <w:rPr>
                <w:rFonts w:ascii="Times New Roman" w:hAnsi="Times New Roman"/>
                <w:szCs w:val="20"/>
              </w:rPr>
            </w:pPr>
          </w:p>
          <w:p w:rsidR="00603F3A" w:rsidRPr="00603F3A" w:rsidRDefault="00603F3A" w:rsidP="005203BF">
            <w:pPr>
              <w:pStyle w:val="EmailDiscussion2"/>
              <w:ind w:left="0" w:firstLine="0"/>
              <w:contextualSpacing/>
              <w:rPr>
                <w:rFonts w:ascii="Times New Roman" w:hAnsi="Times New Roman"/>
                <w:szCs w:val="20"/>
                <w:u w:val="single"/>
              </w:rPr>
            </w:pPr>
            <w:r w:rsidRPr="00603F3A">
              <w:rPr>
                <w:rFonts w:ascii="Times New Roman" w:hAnsi="Times New Roman"/>
                <w:szCs w:val="20"/>
                <w:u w:val="single"/>
              </w:rPr>
              <w:t>Evaluation assumptions for power saving benefits from RLM/BFD relaxation</w:t>
            </w:r>
          </w:p>
          <w:p w:rsidR="00603F3A" w:rsidRPr="00603F3A" w:rsidRDefault="00603F3A" w:rsidP="005203BF">
            <w:pPr>
              <w:pStyle w:val="EmailDiscussion2"/>
              <w:ind w:left="0" w:firstLine="0"/>
              <w:contextualSpacing/>
              <w:rPr>
                <w:rFonts w:ascii="Times New Roman" w:hAnsi="Times New Roman"/>
                <w:szCs w:val="20"/>
              </w:rPr>
            </w:pPr>
          </w:p>
          <w:p w:rsidR="00603F3A" w:rsidRPr="00603F3A" w:rsidRDefault="00603F3A" w:rsidP="005203BF">
            <w:pPr>
              <w:overflowPunct/>
              <w:autoSpaceDE/>
              <w:autoSpaceDN/>
              <w:adjustRightInd/>
              <w:spacing w:after="0"/>
              <w:contextualSpacing/>
              <w:jc w:val="both"/>
              <w:textAlignment w:val="auto"/>
              <w:rPr>
                <w:rFonts w:eastAsia="SimSun"/>
                <w:lang w:eastAsia="zh-CN"/>
              </w:rPr>
            </w:pPr>
            <w:r w:rsidRPr="00603F3A">
              <w:rPr>
                <w:rFonts w:eastAsia="SimSun"/>
                <w:lang w:eastAsia="zh-CN"/>
              </w:rPr>
              <w:t xml:space="preserve">  This evaluation is going to provide power consumption comparison between relaxed RLM/BFD and R15/R16 baseline. The evaluation is based on power model in annex of TR 38.840 [4] and some further evaluation assumptions are provided in Table II as follows.</w:t>
            </w:r>
          </w:p>
          <w:p w:rsidR="00603F3A" w:rsidRPr="00603F3A" w:rsidRDefault="00603F3A" w:rsidP="005203BF">
            <w:pPr>
              <w:overflowPunct/>
              <w:autoSpaceDE/>
              <w:autoSpaceDN/>
              <w:adjustRightInd/>
              <w:spacing w:after="0"/>
              <w:contextualSpacing/>
              <w:jc w:val="center"/>
              <w:textAlignment w:val="auto"/>
              <w:rPr>
                <w:rFonts w:eastAsia="SimSun"/>
                <w:lang w:eastAsia="zh-CN"/>
              </w:rPr>
            </w:pPr>
            <w:r w:rsidRPr="00603F3A">
              <w:rPr>
                <w:rFonts w:eastAsia="SimSun"/>
                <w:lang w:eastAsia="zh-CN"/>
              </w:rPr>
              <w:t>Table II Evaluation assumptions for power saving gain of RLM/BFD relaxation</w:t>
            </w:r>
          </w:p>
          <w:tbl>
            <w:tblPr>
              <w:tblpPr w:leftFromText="180" w:rightFromText="180" w:vertAnchor="text" w:tblpXSpec="center" w:tblpY="1"/>
              <w:tblOverlap w:val="neve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2960"/>
              <w:gridCol w:w="2961"/>
            </w:tblGrid>
            <w:tr w:rsidR="00603F3A" w:rsidRPr="00603F3A" w:rsidTr="00603F3A">
              <w:trPr>
                <w:trHeight w:val="20"/>
              </w:trPr>
              <w:tc>
                <w:tcPr>
                  <w:tcW w:w="2354" w:type="dxa"/>
                  <w:shd w:val="clear" w:color="auto" w:fill="D9D9D9"/>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Parameters</w:t>
                  </w:r>
                </w:p>
              </w:tc>
              <w:tc>
                <w:tcPr>
                  <w:tcW w:w="2960" w:type="dxa"/>
                  <w:shd w:val="clear" w:color="auto" w:fill="D9D9D9"/>
                  <w:hideMark/>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FR1</w:t>
                  </w:r>
                </w:p>
              </w:tc>
              <w:tc>
                <w:tcPr>
                  <w:tcW w:w="2961" w:type="dxa"/>
                  <w:shd w:val="clear" w:color="auto" w:fill="D9D9D9"/>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FR2</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Theme="minorEastAsia"/>
                      <w:lang w:eastAsia="zh-CN"/>
                    </w:rPr>
                    <w:t>longDRXCycle</w:t>
                  </w:r>
                </w:p>
              </w:tc>
              <w:tc>
                <w:tcPr>
                  <w:tcW w:w="2960"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40ms for VoIP traffic models;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 xml:space="preserve">160ms for FTP Model 3 </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Other options are not precluded</w:t>
                  </w:r>
                </w:p>
              </w:tc>
              <w:tc>
                <w:tcPr>
                  <w:tcW w:w="2961"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40ms for VoIP traffic models;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 xml:space="preserve">160ms for FTP Model 3 </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Other options are not precluded</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OnDurationTimer</w:t>
                  </w:r>
                </w:p>
              </w:tc>
              <w:tc>
                <w:tcPr>
                  <w:tcW w:w="2960"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4ms for VoIP traffic models;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8ms for FTP Model 3</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Other options are not precluded</w:t>
                  </w:r>
                </w:p>
              </w:tc>
              <w:tc>
                <w:tcPr>
                  <w:tcW w:w="2961"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4ms for VoIP traffic models;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8ms for FTP Model 3</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Other options are not precluded</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Drx_InactiveTimer</w:t>
                  </w:r>
                </w:p>
              </w:tc>
              <w:tc>
                <w:tcPr>
                  <w:tcW w:w="2960"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4ms for VoIP traffic models;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20ms for FTP Model 3</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Other options are not precluded</w:t>
                  </w:r>
                </w:p>
              </w:tc>
              <w:tc>
                <w:tcPr>
                  <w:tcW w:w="2961"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4ms for VoIP traffic models;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20ms for FTP Model 3</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Other options are not precluded</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Slot length</w:t>
                  </w:r>
                </w:p>
              </w:tc>
              <w:tc>
                <w:tcPr>
                  <w:tcW w:w="2960"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0.5ms</w:t>
                  </w:r>
                </w:p>
              </w:tc>
              <w:tc>
                <w:tcPr>
                  <w:tcW w:w="2961"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0.125ms</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Relaxation factor (X)</w:t>
                  </w:r>
                </w:p>
              </w:tc>
              <w:tc>
                <w:tcPr>
                  <w:tcW w:w="2960"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 [3], 4, [8]</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For DRX cycle &lt;=320 ms, “1.5” factor is considered in the R15/R16 baseline.</w:t>
                  </w:r>
                </w:p>
              </w:tc>
              <w:tc>
                <w:tcPr>
                  <w:tcW w:w="2961"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2, [3], 4, [8]</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Note: For DRX cycle &lt;=320 ms, “1.5” factor is considered in the R15/R16 baseline.</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PDCCH-WUS configuration</w:t>
                  </w:r>
                </w:p>
              </w:tc>
              <w:tc>
                <w:tcPr>
                  <w:tcW w:w="2960"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Option 1: Yes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WUS offset: 4 slot</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 wake-up if WUS is missed</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Option 2: No</w:t>
                  </w:r>
                </w:p>
              </w:tc>
              <w:tc>
                <w:tcPr>
                  <w:tcW w:w="2961"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Option 1: Yes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WUS offset: 4 slot</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No wake-up if WUS is missed</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Option 2: No</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Traffic Model</w:t>
                  </w:r>
                </w:p>
              </w:tc>
              <w:tc>
                <w:tcPr>
                  <w:tcW w:w="2960"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Option 1:</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FTP Model 3</w:t>
                  </w:r>
                </w:p>
                <w:p w:rsidR="00603F3A" w:rsidRPr="00603F3A" w:rsidRDefault="00603F3A" w:rsidP="005203BF">
                  <w:pPr>
                    <w:overflowPunct/>
                    <w:autoSpaceDE/>
                    <w:autoSpaceDN/>
                    <w:adjustRightInd/>
                    <w:spacing w:after="0"/>
                    <w:contextualSpacing/>
                    <w:jc w:val="both"/>
                    <w:textAlignment w:val="auto"/>
                    <w:rPr>
                      <w:lang w:val="en-US" w:eastAsia="zh-CN"/>
                    </w:rPr>
                  </w:pPr>
                  <w:r w:rsidRPr="00603F3A">
                    <w:rPr>
                      <w:b/>
                      <w:lang w:val="en-US" w:eastAsia="zh-CN"/>
                    </w:rPr>
                    <w:t>0.1</w:t>
                  </w:r>
                  <w:r w:rsidRPr="00603F3A">
                    <w:rPr>
                      <w:lang w:val="en-US" w:eastAsia="zh-CN"/>
                    </w:rPr>
                    <w:t>Mbytes packet size</w:t>
                  </w:r>
                </w:p>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b/>
                      <w:lang w:eastAsia="zh-CN"/>
                    </w:rPr>
                    <w:t>200ms</w:t>
                  </w:r>
                  <w:r w:rsidRPr="00603F3A">
                    <w:rPr>
                      <w:rFonts w:eastAsiaTheme="minorEastAsia"/>
                      <w:lang w:eastAsia="zh-CN"/>
                    </w:rPr>
                    <w:t xml:space="preserve"> mean inter-arrival time (Note: Other options are not precluded)</w:t>
                  </w:r>
                </w:p>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Option 2:</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VoIP traffic models in TR 38.840</w:t>
                  </w:r>
                </w:p>
              </w:tc>
              <w:tc>
                <w:tcPr>
                  <w:tcW w:w="2961"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Option 1:</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FTP Model 3</w:t>
                  </w:r>
                </w:p>
                <w:p w:rsidR="00603F3A" w:rsidRPr="00603F3A" w:rsidRDefault="00603F3A" w:rsidP="005203BF">
                  <w:pPr>
                    <w:overflowPunct/>
                    <w:autoSpaceDE/>
                    <w:autoSpaceDN/>
                    <w:adjustRightInd/>
                    <w:spacing w:after="0"/>
                    <w:contextualSpacing/>
                    <w:jc w:val="both"/>
                    <w:textAlignment w:val="auto"/>
                    <w:rPr>
                      <w:lang w:val="en-US" w:eastAsia="zh-CN"/>
                    </w:rPr>
                  </w:pPr>
                  <w:r w:rsidRPr="00603F3A">
                    <w:rPr>
                      <w:b/>
                      <w:lang w:val="en-US" w:eastAsia="zh-CN"/>
                    </w:rPr>
                    <w:t>0.1</w:t>
                  </w:r>
                  <w:r w:rsidRPr="00603F3A">
                    <w:rPr>
                      <w:lang w:val="en-US" w:eastAsia="zh-CN"/>
                    </w:rPr>
                    <w:t>Mbytes packet size</w:t>
                  </w:r>
                </w:p>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b/>
                      <w:lang w:eastAsia="zh-CN"/>
                    </w:rPr>
                    <w:t>200ms</w:t>
                  </w:r>
                  <w:r w:rsidRPr="00603F3A">
                    <w:rPr>
                      <w:rFonts w:eastAsiaTheme="minorEastAsia"/>
                      <w:lang w:eastAsia="zh-CN"/>
                    </w:rPr>
                    <w:t xml:space="preserve"> mean inter-arrival time (Note: Other options are not precluded)</w:t>
                  </w:r>
                </w:p>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Option 2:</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VoIP traffic models in TR 38.840</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RLM-RS periodicity</w:t>
                  </w:r>
                </w:p>
              </w:tc>
              <w:tc>
                <w:tcPr>
                  <w:tcW w:w="2960"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SSB: 20 ms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CSI-RS: TBD</w:t>
                  </w:r>
                </w:p>
              </w:tc>
              <w:tc>
                <w:tcPr>
                  <w:tcW w:w="2961"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SSB: 20 ms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CSI-RS: TBD</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RRM-RS periodicity</w:t>
                  </w:r>
                </w:p>
              </w:tc>
              <w:tc>
                <w:tcPr>
                  <w:tcW w:w="2960"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SSB(SMTC periodicity): 20ms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 xml:space="preserve">Note: Other options are not precluded. </w:t>
                  </w:r>
                </w:p>
              </w:tc>
              <w:tc>
                <w:tcPr>
                  <w:tcW w:w="2961" w:type="dxa"/>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SSB(SMTC periodicity): 20ms</w:t>
                  </w:r>
                </w:p>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 xml:space="preserve">Note: Other options are not precluded.  </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UL transmission</w:t>
                  </w:r>
                </w:p>
              </w:tc>
              <w:tc>
                <w:tcPr>
                  <w:tcW w:w="5921"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Interested companies are encouraged to consider this and claim the detailed assumptions when delivering results.</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BW of RLM/BFD-RSs</w:t>
                  </w:r>
                </w:p>
              </w:tc>
              <w:tc>
                <w:tcPr>
                  <w:tcW w:w="5921"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Interested companies are encouraged to consider this and claim the detailed assumptions when delivering results.</w:t>
                  </w:r>
                </w:p>
              </w:tc>
            </w:tr>
            <w:tr w:rsidR="00603F3A" w:rsidRPr="00603F3A" w:rsidTr="00603F3A">
              <w:trPr>
                <w:trHeight w:val="20"/>
              </w:trPr>
              <w:tc>
                <w:tcPr>
                  <w:tcW w:w="2354" w:type="dxa"/>
                  <w:shd w:val="clear" w:color="auto" w:fill="auto"/>
                </w:tcPr>
                <w:p w:rsidR="00603F3A" w:rsidRPr="00603F3A" w:rsidRDefault="00603F3A" w:rsidP="005203BF">
                  <w:pPr>
                    <w:overflowPunct/>
                    <w:autoSpaceDE/>
                    <w:autoSpaceDN/>
                    <w:adjustRightInd/>
                    <w:spacing w:after="0"/>
                    <w:contextualSpacing/>
                    <w:jc w:val="both"/>
                    <w:textAlignment w:val="auto"/>
                    <w:rPr>
                      <w:rFonts w:eastAsiaTheme="minorEastAsia"/>
                      <w:lang w:eastAsia="zh-CN"/>
                    </w:rPr>
                  </w:pPr>
                  <w:r w:rsidRPr="00603F3A">
                    <w:rPr>
                      <w:rFonts w:eastAsiaTheme="minorEastAsia"/>
                      <w:lang w:eastAsia="zh-CN"/>
                    </w:rPr>
                    <w:t>RS for L1 measurements</w:t>
                  </w:r>
                </w:p>
              </w:tc>
              <w:tc>
                <w:tcPr>
                  <w:tcW w:w="5921" w:type="dxa"/>
                  <w:gridSpan w:val="2"/>
                  <w:shd w:val="clear" w:color="auto" w:fill="auto"/>
                </w:tcPr>
                <w:p w:rsidR="00603F3A" w:rsidRPr="00603F3A" w:rsidRDefault="00603F3A" w:rsidP="005203BF">
                  <w:pPr>
                    <w:overflowPunct/>
                    <w:autoSpaceDE/>
                    <w:autoSpaceDN/>
                    <w:adjustRightInd/>
                    <w:spacing w:after="0"/>
                    <w:contextualSpacing/>
                    <w:jc w:val="both"/>
                    <w:textAlignment w:val="auto"/>
                    <w:rPr>
                      <w:rFonts w:eastAsia="SimSun"/>
                      <w:lang w:val="en-US" w:eastAsia="zh-CN"/>
                    </w:rPr>
                  </w:pPr>
                  <w:r w:rsidRPr="00603F3A">
                    <w:rPr>
                      <w:rFonts w:eastAsia="SimSun"/>
                      <w:lang w:val="en-US" w:eastAsia="zh-CN"/>
                    </w:rPr>
                    <w:t>Interested companies are encouraged to consider this and claim the detailed assumptions when delivering results.</w:t>
                  </w:r>
                </w:p>
              </w:tc>
            </w:tr>
          </w:tbl>
          <w:p w:rsidR="00603F3A" w:rsidRPr="00033A55" w:rsidRDefault="00603F3A" w:rsidP="005203BF">
            <w:pPr>
              <w:pStyle w:val="EmailDiscussion2"/>
              <w:ind w:left="0" w:firstLine="0"/>
              <w:contextualSpacing/>
              <w:rPr>
                <w:rFonts w:ascii="Times New Roman" w:hAnsi="Times New Roman"/>
                <w:b/>
                <w:szCs w:val="20"/>
              </w:rPr>
            </w:pPr>
            <w:r w:rsidRPr="00603F3A">
              <w:rPr>
                <w:rFonts w:ascii="Times New Roman" w:eastAsia="SimSun" w:hAnsi="Times New Roman"/>
                <w:b/>
                <w:szCs w:val="20"/>
                <w:lang w:eastAsia="zh-CN"/>
              </w:rPr>
              <w:br w:type="textWrapping" w:clear="all"/>
            </w:r>
          </w:p>
          <w:p w:rsidR="00603F3A" w:rsidRPr="00033A55" w:rsidRDefault="00603F3A" w:rsidP="005203BF">
            <w:pPr>
              <w:pStyle w:val="EmailDiscussion2"/>
              <w:ind w:left="363"/>
              <w:contextualSpacing/>
              <w:rPr>
                <w:rFonts w:ascii="Times New Roman" w:hAnsi="Times New Roman"/>
                <w:b/>
                <w:szCs w:val="20"/>
              </w:rPr>
            </w:pPr>
          </w:p>
          <w:p w:rsidR="00033A55" w:rsidRPr="00033A55" w:rsidRDefault="00033A55" w:rsidP="005203BF">
            <w:pPr>
              <w:pStyle w:val="EmailDiscussion2"/>
              <w:ind w:left="363"/>
              <w:contextualSpacing/>
              <w:rPr>
                <w:rFonts w:ascii="Times New Roman" w:hAnsi="Times New Roman"/>
                <w:b/>
                <w:szCs w:val="20"/>
                <w:u w:val="single"/>
              </w:rPr>
            </w:pPr>
            <w:r w:rsidRPr="00033A55">
              <w:rPr>
                <w:rFonts w:ascii="Times New Roman" w:hAnsi="Times New Roman"/>
                <w:b/>
                <w:bCs/>
                <w:szCs w:val="20"/>
                <w:u w:val="single"/>
              </w:rPr>
              <w:t>Approved: Work Plan of R17 UE Power Saving Enhancements WI (</w:t>
            </w:r>
            <w:r w:rsidRPr="00033A55">
              <w:rPr>
                <w:rFonts w:ascii="Times New Roman" w:eastAsia="PMingLiU" w:hAnsi="Times New Roman"/>
                <w:b/>
                <w:szCs w:val="20"/>
                <w:u w:val="single"/>
                <w:lang w:eastAsia="ja-JP"/>
              </w:rPr>
              <w:t>R4-2017270</w:t>
            </w:r>
            <w:r w:rsidRPr="00033A55">
              <w:rPr>
                <w:rFonts w:ascii="Times New Roman" w:hAnsi="Times New Roman"/>
                <w:b/>
                <w:bCs/>
                <w:szCs w:val="20"/>
                <w:u w:val="single"/>
              </w:rPr>
              <w:t>)</w:t>
            </w:r>
          </w:p>
          <w:p w:rsidR="00033A55" w:rsidRPr="00033A55" w:rsidRDefault="00033A55" w:rsidP="005203BF">
            <w:pPr>
              <w:pStyle w:val="EmailDiscussion2"/>
              <w:ind w:left="363"/>
              <w:contextualSpacing/>
              <w:rPr>
                <w:rFonts w:ascii="Times New Roman" w:hAnsi="Times New Roman"/>
                <w:b/>
                <w:szCs w:val="20"/>
              </w:rPr>
            </w:pPr>
          </w:p>
          <w:p w:rsidR="00603F3A" w:rsidRPr="00603F3A" w:rsidRDefault="00603F3A" w:rsidP="005203BF">
            <w:pPr>
              <w:pStyle w:val="EmailDiscussion2"/>
              <w:ind w:left="363"/>
              <w:contextualSpacing/>
              <w:rPr>
                <w:rFonts w:ascii="Times New Roman" w:hAnsi="Times New Roman"/>
                <w:szCs w:val="20"/>
              </w:rPr>
            </w:pPr>
          </w:p>
        </w:tc>
      </w:tr>
    </w:tbl>
    <w:p w:rsidR="00A300C8" w:rsidRPr="00A300C8" w:rsidRDefault="00A300C8" w:rsidP="00A300C8">
      <w:pPr>
        <w:rPr>
          <w:lang w:eastAsia="ja-JP"/>
        </w:rPr>
      </w:pPr>
    </w:p>
    <w:p w:rsidR="00947CFA" w:rsidRDefault="00701410" w:rsidP="00947CFA">
      <w:pPr>
        <w:pStyle w:val="Heading4"/>
        <w:rPr>
          <w:lang w:eastAsia="ja-JP"/>
        </w:rPr>
      </w:pPr>
      <w:r>
        <w:rPr>
          <w:lang w:eastAsia="ja-JP"/>
        </w:rPr>
        <w:t>2.4.2</w:t>
      </w:r>
      <w:r>
        <w:rPr>
          <w:lang w:eastAsia="ja-JP"/>
        </w:rPr>
        <w:tab/>
        <w:t xml:space="preserve">Remaining </w:t>
      </w:r>
      <w:r w:rsidR="00BF78FB">
        <w:rPr>
          <w:lang w:eastAsia="ja-JP"/>
        </w:rPr>
        <w:t>o</w:t>
      </w:r>
      <w:r>
        <w:rPr>
          <w:lang w:eastAsia="ja-JP"/>
        </w:rPr>
        <w:t>pen issues</w:t>
      </w:r>
    </w:p>
    <w:p w:rsidR="00ED7F60" w:rsidRPr="00ED7F60" w:rsidRDefault="00ED7F60" w:rsidP="007964E5">
      <w:pPr>
        <w:spacing w:after="0"/>
        <w:contextualSpacing/>
        <w:rPr>
          <w:lang w:eastAsia="ja-JP"/>
        </w:rPr>
      </w:pPr>
      <w:r w:rsidRPr="00ED7F60">
        <w:rPr>
          <w:lang w:eastAsia="ja-JP"/>
        </w:rPr>
        <w:t xml:space="preserve">With the above, the following are </w:t>
      </w:r>
      <w:r w:rsidR="007964E5">
        <w:rPr>
          <w:lang w:eastAsia="ja-JP"/>
        </w:rPr>
        <w:t xml:space="preserve">remaining </w:t>
      </w:r>
      <w:r w:rsidRPr="00ED7F60">
        <w:rPr>
          <w:lang w:eastAsia="ja-JP"/>
        </w:rPr>
        <w:t>open issues for RLM/BFD relaxation in RAN4:</w:t>
      </w:r>
    </w:p>
    <w:p w:rsidR="00ED7F60" w:rsidRPr="00ED7F60" w:rsidRDefault="00ED7F60" w:rsidP="00B44545">
      <w:pPr>
        <w:pStyle w:val="ListParagraph"/>
        <w:numPr>
          <w:ilvl w:val="0"/>
          <w:numId w:val="38"/>
        </w:numPr>
        <w:ind w:leftChars="0"/>
        <w:contextualSpacing/>
        <w:rPr>
          <w:rFonts w:ascii="Times New Roman" w:hAnsi="Times New Roman"/>
          <w:sz w:val="20"/>
          <w:szCs w:val="20"/>
        </w:rPr>
      </w:pPr>
      <w:r w:rsidRPr="00ED7F60">
        <w:rPr>
          <w:rFonts w:ascii="Times New Roman" w:hAnsi="Times New Roman"/>
          <w:sz w:val="20"/>
          <w:szCs w:val="20"/>
        </w:rPr>
        <w:t>Scheme of RLM/BFD measurements relaxation</w:t>
      </w:r>
    </w:p>
    <w:p w:rsidR="00ED7F60" w:rsidRPr="00ED7F60" w:rsidRDefault="00ED7F60" w:rsidP="00B44545">
      <w:pPr>
        <w:pStyle w:val="ListParagraph"/>
        <w:numPr>
          <w:ilvl w:val="0"/>
          <w:numId w:val="38"/>
        </w:numPr>
        <w:ind w:leftChars="0"/>
        <w:contextualSpacing/>
        <w:rPr>
          <w:rFonts w:ascii="Times New Roman" w:hAnsi="Times New Roman"/>
          <w:sz w:val="20"/>
          <w:szCs w:val="20"/>
        </w:rPr>
      </w:pPr>
      <w:r w:rsidRPr="00ED7F60">
        <w:rPr>
          <w:rFonts w:ascii="Times New Roman" w:hAnsi="Times New Roman"/>
          <w:sz w:val="20"/>
          <w:szCs w:val="20"/>
        </w:rPr>
        <w:t>Criteria which the UE is allowed to relax the RLM/BM requirements</w:t>
      </w:r>
    </w:p>
    <w:p w:rsidR="00ED7F60" w:rsidRPr="00ED7F60" w:rsidRDefault="00ED7F60" w:rsidP="00B44545">
      <w:pPr>
        <w:pStyle w:val="ListParagraph"/>
        <w:numPr>
          <w:ilvl w:val="0"/>
          <w:numId w:val="38"/>
        </w:numPr>
        <w:ind w:leftChars="0"/>
        <w:contextualSpacing/>
        <w:rPr>
          <w:rFonts w:ascii="Times New Roman" w:hAnsi="Times New Roman"/>
          <w:sz w:val="20"/>
          <w:szCs w:val="20"/>
        </w:rPr>
      </w:pPr>
      <w:r w:rsidRPr="00ED7F60">
        <w:rPr>
          <w:rFonts w:ascii="Times New Roman" w:hAnsi="Times New Roman"/>
          <w:sz w:val="20"/>
          <w:szCs w:val="20"/>
        </w:rPr>
        <w:t>Network or UE to determine if the criteria for relaxation is fulfilled</w:t>
      </w:r>
    </w:p>
    <w:p w:rsidR="00ED7F60" w:rsidRPr="00ED7F60" w:rsidRDefault="00ED7F60" w:rsidP="00B44545">
      <w:pPr>
        <w:pStyle w:val="ListParagraph"/>
        <w:numPr>
          <w:ilvl w:val="0"/>
          <w:numId w:val="38"/>
        </w:numPr>
        <w:ind w:leftChars="0"/>
        <w:contextualSpacing/>
        <w:rPr>
          <w:rFonts w:ascii="Times New Roman" w:hAnsi="Times New Roman"/>
          <w:sz w:val="20"/>
          <w:szCs w:val="20"/>
        </w:rPr>
      </w:pPr>
      <w:r w:rsidRPr="00ED7F60">
        <w:rPr>
          <w:rFonts w:ascii="Times New Roman" w:hAnsi="Times New Roman"/>
          <w:sz w:val="20"/>
          <w:szCs w:val="20"/>
        </w:rPr>
        <w:t>Reverting to the normal RLM operation </w:t>
      </w:r>
    </w:p>
    <w:p w:rsidR="00ED7F60" w:rsidRPr="00ED7F60" w:rsidRDefault="00ED7F60" w:rsidP="00B44545">
      <w:pPr>
        <w:pStyle w:val="ListParagraph"/>
        <w:numPr>
          <w:ilvl w:val="0"/>
          <w:numId w:val="38"/>
        </w:numPr>
        <w:ind w:leftChars="0"/>
        <w:contextualSpacing/>
        <w:rPr>
          <w:rFonts w:ascii="Times New Roman" w:hAnsi="Times New Roman"/>
          <w:sz w:val="20"/>
          <w:szCs w:val="20"/>
        </w:rPr>
      </w:pPr>
      <w:r w:rsidRPr="00ED7F60">
        <w:rPr>
          <w:rFonts w:ascii="Times New Roman" w:hAnsi="Times New Roman"/>
          <w:sz w:val="20"/>
          <w:szCs w:val="20"/>
        </w:rPr>
        <w:t>Reverting to the normal BM operation </w:t>
      </w:r>
    </w:p>
    <w:p w:rsidR="00ED7F60" w:rsidRDefault="00ED7F60" w:rsidP="00B44545">
      <w:pPr>
        <w:pStyle w:val="ListParagraph"/>
        <w:numPr>
          <w:ilvl w:val="0"/>
          <w:numId w:val="38"/>
        </w:numPr>
        <w:ind w:leftChars="0"/>
        <w:contextualSpacing/>
        <w:rPr>
          <w:rFonts w:ascii="Times New Roman" w:hAnsi="Times New Roman"/>
          <w:sz w:val="20"/>
          <w:szCs w:val="20"/>
        </w:rPr>
      </w:pPr>
      <w:r w:rsidRPr="00ED7F60">
        <w:rPr>
          <w:rFonts w:ascii="Times New Roman" w:hAnsi="Times New Roman"/>
          <w:sz w:val="20"/>
          <w:szCs w:val="20"/>
        </w:rPr>
        <w:t>Relaxation of BM when not all serving cells in intra-band CA/DC meets relaxation criteria</w:t>
      </w:r>
    </w:p>
    <w:p w:rsidR="00E61A1E" w:rsidRDefault="00E61A1E" w:rsidP="00E61A1E">
      <w:pPr>
        <w:contextualSpacing/>
      </w:pPr>
    </w:p>
    <w:p w:rsidR="00E61A1E" w:rsidRPr="00E61A1E" w:rsidRDefault="00E61A1E" w:rsidP="00E61A1E">
      <w:pPr>
        <w:contextualSpacing/>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rsidR="00947CFA" w:rsidRPr="00947CFA" w:rsidRDefault="00947CFA" w:rsidP="00947CFA">
      <w:pPr>
        <w:rPr>
          <w:lang w:eastAsia="ja-JP"/>
        </w:rPr>
      </w:pP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947CFA">
        <w:rPr>
          <w:lang w:eastAsia="ja-JP"/>
        </w:rPr>
        <w:t>: N/A</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947CFA">
        <w:rPr>
          <w:lang w:eastAsia="ja-JP"/>
        </w:rPr>
        <w:t>: N/A</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7964E5" w:rsidTr="007964E5">
        <w:tc>
          <w:tcPr>
            <w:tcW w:w="10194" w:type="dxa"/>
            <w:shd w:val="clear" w:color="auto" w:fill="D9D9D9" w:themeFill="background1" w:themeFillShade="D9"/>
          </w:tcPr>
          <w:p w:rsidR="007964E5" w:rsidRPr="00E7596E" w:rsidRDefault="007964E5" w:rsidP="007964E5">
            <w:pPr>
              <w:pStyle w:val="NO"/>
              <w:adjustRightInd/>
              <w:spacing w:after="0"/>
              <w:ind w:left="0" w:firstLine="0"/>
              <w:contextualSpacing/>
              <w:jc w:val="center"/>
              <w:rPr>
                <w:b/>
                <w:iCs/>
              </w:rPr>
            </w:pPr>
            <w:r>
              <w:rPr>
                <w:b/>
                <w:iCs/>
              </w:rPr>
              <w:br/>
              <w:t>RAN1 Contributions</w:t>
            </w:r>
            <w:r>
              <w:rPr>
                <w:b/>
                <w:iCs/>
              </w:rPr>
              <w:br/>
            </w:r>
          </w:p>
        </w:tc>
      </w:tr>
      <w:tr w:rsidR="00947CFA" w:rsidTr="00947CFA">
        <w:tc>
          <w:tcPr>
            <w:tcW w:w="10194" w:type="dxa"/>
          </w:tcPr>
          <w:p w:rsidR="00480BAA" w:rsidRPr="007964E5" w:rsidRDefault="007964E5" w:rsidP="007964E5">
            <w:pPr>
              <w:adjustRightInd/>
              <w:contextualSpacing/>
              <w:jc w:val="center"/>
              <w:rPr>
                <w:b/>
                <w:u w:val="single"/>
                <w:lang w:eastAsia="x-none"/>
              </w:rPr>
            </w:pPr>
            <w:r w:rsidRPr="0097119A">
              <w:rPr>
                <w:b/>
                <w:u w:val="single"/>
                <w:lang w:eastAsia="x-none"/>
              </w:rPr>
              <w:t>RAN1 #10</w:t>
            </w:r>
            <w:r>
              <w:rPr>
                <w:b/>
                <w:u w:val="single"/>
                <w:lang w:eastAsia="x-none"/>
              </w:rPr>
              <w:t>3</w:t>
            </w:r>
            <w:r w:rsidRPr="0097119A">
              <w:rPr>
                <w:b/>
                <w:u w:val="single"/>
                <w:lang w:eastAsia="x-none"/>
              </w:rPr>
              <w:t>-e Meeting</w:t>
            </w:r>
          </w:p>
          <w:p w:rsidR="00480BAA" w:rsidRPr="00E7596E" w:rsidRDefault="00947CFA" w:rsidP="00D551D5">
            <w:pPr>
              <w:pStyle w:val="NO"/>
              <w:numPr>
                <w:ilvl w:val="0"/>
                <w:numId w:val="9"/>
              </w:numPr>
              <w:adjustRightInd/>
              <w:contextualSpacing/>
              <w:rPr>
                <w:b/>
                <w:iCs/>
              </w:rPr>
            </w:pPr>
            <w:r w:rsidRPr="00E7596E">
              <w:rPr>
                <w:b/>
                <w:iCs/>
              </w:rPr>
              <w:t>Potential paging enhancements:</w:t>
            </w:r>
          </w:p>
          <w:p w:rsidR="00ED7F60" w:rsidRPr="00E7596E" w:rsidRDefault="00ED7F60" w:rsidP="00480BAA">
            <w:pPr>
              <w:pStyle w:val="NO"/>
              <w:adjustRightInd/>
              <w:spacing w:after="0"/>
              <w:ind w:left="720" w:firstLine="0"/>
              <w:contextualSpacing/>
              <w:rPr>
                <w:bCs/>
                <w:lang w:eastAsia="x-none"/>
              </w:rPr>
            </w:pPr>
            <w:r w:rsidRPr="00E7596E">
              <w:rPr>
                <w:bCs/>
                <w:lang w:eastAsia="x-none"/>
              </w:rPr>
              <w:t>R1-2007600</w:t>
            </w:r>
            <w:r w:rsidRPr="00E7596E">
              <w:rPr>
                <w:bCs/>
                <w:lang w:eastAsia="x-none"/>
              </w:rPr>
              <w:tab/>
              <w:t>Paging enhancement(s) for UE power saving in IDLE/inactive mode</w:t>
            </w:r>
            <w:r w:rsidRPr="00E7596E">
              <w:rPr>
                <w:bCs/>
                <w:lang w:eastAsia="x-none"/>
              </w:rPr>
              <w:tab/>
              <w:t>Huawei, HiSilicon</w:t>
            </w:r>
          </w:p>
          <w:p w:rsidR="00ED7F60" w:rsidRPr="00E7596E" w:rsidRDefault="00ED7F60" w:rsidP="00480BAA">
            <w:pPr>
              <w:adjustRightInd/>
              <w:ind w:left="720"/>
              <w:contextualSpacing/>
              <w:rPr>
                <w:bCs/>
                <w:lang w:eastAsia="x-none"/>
              </w:rPr>
            </w:pPr>
            <w:r w:rsidRPr="00E7596E">
              <w:rPr>
                <w:bCs/>
                <w:lang w:eastAsia="x-none"/>
              </w:rPr>
              <w:t>R1-2007673</w:t>
            </w:r>
            <w:r w:rsidRPr="00E7596E">
              <w:rPr>
                <w:bCs/>
                <w:lang w:eastAsia="x-none"/>
              </w:rPr>
              <w:tab/>
              <w:t>Paging enhancements for idle/inactive mode UE power saving</w:t>
            </w:r>
            <w:r w:rsidRPr="00E7596E">
              <w:rPr>
                <w:bCs/>
                <w:lang w:eastAsia="x-none"/>
              </w:rPr>
              <w:tab/>
              <w:t>vivo</w:t>
            </w:r>
          </w:p>
          <w:p w:rsidR="00ED7F60" w:rsidRPr="00E7596E" w:rsidRDefault="00ED7F60" w:rsidP="00480BAA">
            <w:pPr>
              <w:adjustRightInd/>
              <w:ind w:left="720"/>
              <w:contextualSpacing/>
              <w:rPr>
                <w:bCs/>
                <w:lang w:eastAsia="x-none"/>
              </w:rPr>
            </w:pPr>
            <w:r w:rsidRPr="00E7596E">
              <w:rPr>
                <w:bCs/>
                <w:lang w:eastAsia="x-none"/>
              </w:rPr>
              <w:t>R1-2007867</w:t>
            </w:r>
            <w:r w:rsidRPr="00E7596E">
              <w:rPr>
                <w:bCs/>
                <w:lang w:eastAsia="x-none"/>
              </w:rPr>
              <w:tab/>
              <w:t>Paging enhancement for UE power saving</w:t>
            </w:r>
            <w:r w:rsidRPr="00E7596E">
              <w:rPr>
                <w:bCs/>
                <w:lang w:eastAsia="x-none"/>
              </w:rPr>
              <w:tab/>
            </w:r>
            <w:r w:rsidR="00FC4D9F">
              <w:rPr>
                <w:bCs/>
                <w:lang w:eastAsia="x-none"/>
              </w:rPr>
              <w:t xml:space="preserve">   </w:t>
            </w:r>
            <w:r w:rsidRPr="00E7596E">
              <w:rPr>
                <w:bCs/>
                <w:lang w:eastAsia="x-none"/>
              </w:rPr>
              <w:t>CATT</w:t>
            </w:r>
          </w:p>
          <w:p w:rsidR="00ED7F60" w:rsidRPr="00E7596E" w:rsidRDefault="00ED7F60" w:rsidP="00480BAA">
            <w:pPr>
              <w:adjustRightInd/>
              <w:ind w:left="720"/>
              <w:contextualSpacing/>
              <w:rPr>
                <w:bCs/>
                <w:lang w:eastAsia="x-none"/>
              </w:rPr>
            </w:pPr>
            <w:r w:rsidRPr="00E7596E">
              <w:rPr>
                <w:bCs/>
                <w:lang w:eastAsia="x-none"/>
              </w:rPr>
              <w:t>R1-2007890</w:t>
            </w:r>
            <w:r w:rsidRPr="00E7596E">
              <w:rPr>
                <w:bCs/>
                <w:lang w:eastAsia="x-none"/>
              </w:rPr>
              <w:tab/>
              <w:t>Potential paging enhancements</w:t>
            </w:r>
            <w:r w:rsidRPr="00E7596E">
              <w:rPr>
                <w:bCs/>
                <w:lang w:eastAsia="x-none"/>
              </w:rPr>
              <w:tab/>
              <w:t>TCL Communication Ltd.</w:t>
            </w:r>
          </w:p>
          <w:p w:rsidR="00ED7F60" w:rsidRPr="00E7596E" w:rsidRDefault="00ED7F60" w:rsidP="00480BAA">
            <w:pPr>
              <w:adjustRightInd/>
              <w:ind w:left="720"/>
              <w:contextualSpacing/>
              <w:rPr>
                <w:bCs/>
                <w:lang w:eastAsia="x-none"/>
              </w:rPr>
            </w:pPr>
            <w:r w:rsidRPr="00E7596E">
              <w:rPr>
                <w:bCs/>
                <w:lang w:eastAsia="x-none"/>
              </w:rPr>
              <w:t>R1-2007898</w:t>
            </w:r>
            <w:r w:rsidRPr="00E7596E">
              <w:rPr>
                <w:bCs/>
                <w:lang w:eastAsia="x-none"/>
              </w:rPr>
              <w:tab/>
              <w:t>Paging enhancement for power saving</w:t>
            </w:r>
            <w:r w:rsidRPr="00E7596E">
              <w:rPr>
                <w:bCs/>
                <w:lang w:eastAsia="x-none"/>
              </w:rPr>
              <w:tab/>
              <w:t>Beijing Xiaomi Software Tech</w:t>
            </w:r>
          </w:p>
          <w:p w:rsidR="00ED7F60" w:rsidRPr="00E7596E" w:rsidRDefault="00ED7F60" w:rsidP="00480BAA">
            <w:pPr>
              <w:adjustRightInd/>
              <w:ind w:left="720"/>
              <w:contextualSpacing/>
              <w:rPr>
                <w:bCs/>
                <w:lang w:eastAsia="x-none"/>
              </w:rPr>
            </w:pPr>
            <w:r w:rsidRPr="00E7596E">
              <w:rPr>
                <w:bCs/>
                <w:lang w:eastAsia="x-none"/>
              </w:rPr>
              <w:t>R1-2007971</w:t>
            </w:r>
            <w:r w:rsidRPr="00E7596E">
              <w:rPr>
                <w:bCs/>
                <w:lang w:eastAsia="x-none"/>
              </w:rPr>
              <w:tab/>
              <w:t>Discussion on power saving enhancements for paging</w:t>
            </w:r>
            <w:r w:rsidRPr="00E7596E">
              <w:rPr>
                <w:bCs/>
                <w:lang w:eastAsia="x-none"/>
              </w:rPr>
              <w:tab/>
              <w:t>ZTE</w:t>
            </w:r>
          </w:p>
          <w:p w:rsidR="00ED7F60" w:rsidRPr="00E7596E" w:rsidRDefault="00ED7F60" w:rsidP="00480BAA">
            <w:pPr>
              <w:adjustRightInd/>
              <w:ind w:left="720"/>
              <w:contextualSpacing/>
              <w:rPr>
                <w:bCs/>
                <w:lang w:eastAsia="x-none"/>
              </w:rPr>
            </w:pPr>
            <w:r w:rsidRPr="00E7596E">
              <w:rPr>
                <w:bCs/>
                <w:lang w:eastAsia="x-none"/>
              </w:rPr>
              <w:t>R1-2008021</w:t>
            </w:r>
            <w:r w:rsidRPr="00E7596E">
              <w:rPr>
                <w:bCs/>
                <w:lang w:eastAsia="x-none"/>
              </w:rPr>
              <w:tab/>
              <w:t>Discussion on paging enhancement</w:t>
            </w:r>
            <w:r w:rsidRPr="00E7596E">
              <w:rPr>
                <w:bCs/>
                <w:lang w:eastAsia="x-none"/>
              </w:rPr>
              <w:tab/>
            </w:r>
            <w:r w:rsidR="00FC4D9F">
              <w:rPr>
                <w:bCs/>
                <w:lang w:eastAsia="x-none"/>
              </w:rPr>
              <w:t xml:space="preserve">   </w:t>
            </w:r>
            <w:r w:rsidRPr="00E7596E">
              <w:rPr>
                <w:bCs/>
                <w:lang w:eastAsia="x-none"/>
              </w:rPr>
              <w:t>CMCC</w:t>
            </w:r>
          </w:p>
          <w:p w:rsidR="00ED7F60" w:rsidRPr="00E7596E" w:rsidRDefault="00ED7F60" w:rsidP="00480BAA">
            <w:pPr>
              <w:adjustRightInd/>
              <w:ind w:left="720"/>
              <w:contextualSpacing/>
              <w:rPr>
                <w:bCs/>
                <w:lang w:eastAsia="x-none"/>
              </w:rPr>
            </w:pPr>
            <w:r w:rsidRPr="00E7596E">
              <w:rPr>
                <w:bCs/>
                <w:lang w:eastAsia="x-none"/>
              </w:rPr>
              <w:t>R1-2008053</w:t>
            </w:r>
            <w:r w:rsidRPr="00E7596E">
              <w:rPr>
                <w:bCs/>
                <w:lang w:eastAsia="x-none"/>
              </w:rPr>
              <w:tab/>
              <w:t>Discussion on potential paging enhancements</w:t>
            </w:r>
            <w:r w:rsidRPr="00E7596E">
              <w:rPr>
                <w:bCs/>
                <w:lang w:eastAsia="x-none"/>
              </w:rPr>
              <w:tab/>
              <w:t>LG Electronics</w:t>
            </w:r>
          </w:p>
          <w:p w:rsidR="00ED7F60" w:rsidRPr="00E7596E" w:rsidRDefault="00ED7F60" w:rsidP="00480BAA">
            <w:pPr>
              <w:adjustRightInd/>
              <w:ind w:left="720"/>
              <w:contextualSpacing/>
              <w:rPr>
                <w:bCs/>
                <w:lang w:eastAsia="x-none"/>
              </w:rPr>
            </w:pPr>
            <w:r w:rsidRPr="00E7596E">
              <w:rPr>
                <w:bCs/>
                <w:lang w:eastAsia="x-none"/>
              </w:rPr>
              <w:t>R1-2008103</w:t>
            </w:r>
            <w:r w:rsidRPr="00E7596E">
              <w:rPr>
                <w:bCs/>
                <w:lang w:eastAsia="x-none"/>
              </w:rPr>
              <w:tab/>
              <w:t>Discussion on potential paging enhancements</w:t>
            </w:r>
            <w:r w:rsidRPr="00E7596E">
              <w:rPr>
                <w:bCs/>
                <w:lang w:eastAsia="x-none"/>
              </w:rPr>
              <w:tab/>
              <w:t>Spreadtrum Communications</w:t>
            </w:r>
          </w:p>
          <w:p w:rsidR="00ED7F60" w:rsidRPr="00E7596E" w:rsidRDefault="00ED7F60" w:rsidP="00480BAA">
            <w:pPr>
              <w:adjustRightInd/>
              <w:ind w:left="720"/>
              <w:contextualSpacing/>
              <w:rPr>
                <w:bCs/>
                <w:lang w:eastAsia="x-none"/>
              </w:rPr>
            </w:pPr>
            <w:r w:rsidRPr="00E7596E">
              <w:rPr>
                <w:bCs/>
                <w:lang w:eastAsia="x-none"/>
              </w:rPr>
              <w:t>R1-2008175</w:t>
            </w:r>
            <w:r w:rsidRPr="00E7596E">
              <w:rPr>
                <w:bCs/>
                <w:lang w:eastAsia="x-none"/>
              </w:rPr>
              <w:tab/>
              <w:t>Discussion on paging enhancements</w:t>
            </w:r>
            <w:r w:rsidRPr="00E7596E">
              <w:rPr>
                <w:bCs/>
                <w:lang w:eastAsia="x-none"/>
              </w:rPr>
              <w:tab/>
              <w:t>Samsung</w:t>
            </w:r>
          </w:p>
          <w:p w:rsidR="00ED7F60" w:rsidRPr="00E7596E" w:rsidRDefault="00ED7F60" w:rsidP="00480BAA">
            <w:pPr>
              <w:adjustRightInd/>
              <w:ind w:left="720"/>
              <w:contextualSpacing/>
              <w:rPr>
                <w:bCs/>
                <w:lang w:eastAsia="x-none"/>
              </w:rPr>
            </w:pPr>
            <w:r w:rsidRPr="00E7596E">
              <w:rPr>
                <w:bCs/>
                <w:lang w:eastAsia="x-none"/>
              </w:rPr>
              <w:t>R1-2008265</w:t>
            </w:r>
            <w:r w:rsidRPr="00E7596E">
              <w:rPr>
                <w:bCs/>
                <w:lang w:eastAsia="x-none"/>
              </w:rPr>
              <w:tab/>
              <w:t>Further discussion on Paging enhancements for power saving</w:t>
            </w:r>
            <w:r w:rsidRPr="00E7596E">
              <w:rPr>
                <w:bCs/>
                <w:lang w:eastAsia="x-none"/>
              </w:rPr>
              <w:tab/>
              <w:t>OPPO</w:t>
            </w:r>
          </w:p>
          <w:p w:rsidR="00ED7F60" w:rsidRPr="00E7596E" w:rsidRDefault="00ED7F60" w:rsidP="00480BAA">
            <w:pPr>
              <w:adjustRightInd/>
              <w:ind w:left="720"/>
              <w:contextualSpacing/>
              <w:rPr>
                <w:bCs/>
                <w:lang w:eastAsia="x-none"/>
              </w:rPr>
            </w:pPr>
            <w:r w:rsidRPr="00E7596E">
              <w:rPr>
                <w:bCs/>
                <w:lang w:eastAsia="x-none"/>
              </w:rPr>
              <w:t>R1-2008287</w:t>
            </w:r>
            <w:r w:rsidRPr="00E7596E">
              <w:rPr>
                <w:bCs/>
                <w:lang w:eastAsia="x-none"/>
              </w:rPr>
              <w:tab/>
              <w:t>Potential paging enhancements for idle/inactive-mode UE power saving</w:t>
            </w:r>
            <w:r w:rsidRPr="00E7596E">
              <w:rPr>
                <w:bCs/>
                <w:lang w:eastAsia="x-none"/>
              </w:rPr>
              <w:tab/>
              <w:t>Panasonic</w:t>
            </w:r>
          </w:p>
          <w:p w:rsidR="00ED7F60" w:rsidRPr="00E7596E" w:rsidRDefault="00ED7F60" w:rsidP="00480BAA">
            <w:pPr>
              <w:adjustRightInd/>
              <w:ind w:left="720"/>
              <w:contextualSpacing/>
              <w:rPr>
                <w:bCs/>
                <w:lang w:eastAsia="x-none"/>
              </w:rPr>
            </w:pPr>
            <w:r w:rsidRPr="00E7596E">
              <w:rPr>
                <w:bCs/>
                <w:lang w:eastAsia="x-none"/>
              </w:rPr>
              <w:t>R1-2008368</w:t>
            </w:r>
            <w:r w:rsidRPr="00E7596E">
              <w:rPr>
                <w:bCs/>
                <w:lang w:eastAsia="x-none"/>
              </w:rPr>
              <w:tab/>
              <w:t>Paging enhancement for idle/inactive mode UE</w:t>
            </w:r>
            <w:r w:rsidRPr="00E7596E">
              <w:rPr>
                <w:bCs/>
                <w:lang w:eastAsia="x-none"/>
              </w:rPr>
              <w:tab/>
              <w:t>Sony</w:t>
            </w:r>
          </w:p>
          <w:p w:rsidR="00ED7F60" w:rsidRPr="00E7596E" w:rsidRDefault="00ED7F60" w:rsidP="00480BAA">
            <w:pPr>
              <w:adjustRightInd/>
              <w:ind w:left="720"/>
              <w:contextualSpacing/>
              <w:rPr>
                <w:bCs/>
                <w:lang w:eastAsia="x-none"/>
              </w:rPr>
            </w:pPr>
            <w:r w:rsidRPr="00E7596E">
              <w:rPr>
                <w:bCs/>
                <w:lang w:eastAsia="x-none"/>
              </w:rPr>
              <w:t>R1-2008474</w:t>
            </w:r>
            <w:r w:rsidRPr="00E7596E">
              <w:rPr>
                <w:bCs/>
                <w:lang w:eastAsia="x-none"/>
              </w:rPr>
              <w:tab/>
              <w:t>Paging enhancements for idle/inactive-mode UE power saving</w:t>
            </w:r>
            <w:r w:rsidRPr="00E7596E">
              <w:rPr>
                <w:bCs/>
                <w:lang w:eastAsia="x-none"/>
              </w:rPr>
              <w:tab/>
              <w:t>Apple</w:t>
            </w:r>
          </w:p>
          <w:p w:rsidR="00ED7F60" w:rsidRPr="00E7596E" w:rsidRDefault="00ED7F60" w:rsidP="00480BAA">
            <w:pPr>
              <w:adjustRightInd/>
              <w:ind w:left="720"/>
              <w:contextualSpacing/>
              <w:rPr>
                <w:bCs/>
                <w:lang w:eastAsia="x-none"/>
              </w:rPr>
            </w:pPr>
            <w:r w:rsidRPr="00E7596E">
              <w:rPr>
                <w:bCs/>
                <w:lang w:eastAsia="x-none"/>
              </w:rPr>
              <w:t>R1-2008689</w:t>
            </w:r>
            <w:r w:rsidRPr="00E7596E">
              <w:rPr>
                <w:bCs/>
                <w:lang w:eastAsia="x-none"/>
              </w:rPr>
              <w:tab/>
              <w:t>Paging enhancements for UE power saving</w:t>
            </w:r>
            <w:r w:rsidRPr="00E7596E">
              <w:rPr>
                <w:bCs/>
                <w:lang w:eastAsia="x-none"/>
              </w:rPr>
              <w:tab/>
              <w:t>InterDigital, Inc.</w:t>
            </w:r>
          </w:p>
          <w:p w:rsidR="00ED7F60" w:rsidRPr="00E7596E" w:rsidRDefault="00ED7F60" w:rsidP="00480BAA">
            <w:pPr>
              <w:adjustRightInd/>
              <w:ind w:left="720"/>
              <w:contextualSpacing/>
              <w:rPr>
                <w:bCs/>
                <w:lang w:eastAsia="x-none"/>
              </w:rPr>
            </w:pPr>
            <w:r w:rsidRPr="00E7596E">
              <w:rPr>
                <w:bCs/>
                <w:lang w:eastAsia="x-none"/>
              </w:rPr>
              <w:t>R1-2008933</w:t>
            </w:r>
            <w:r w:rsidRPr="00E7596E">
              <w:rPr>
                <w:bCs/>
                <w:lang w:eastAsia="x-none"/>
              </w:rPr>
              <w:tab/>
              <w:t>On paging enhancements for UE power saving</w:t>
            </w:r>
            <w:r w:rsidRPr="00E7596E">
              <w:rPr>
                <w:bCs/>
                <w:lang w:eastAsia="x-none"/>
              </w:rPr>
              <w:tab/>
              <w:t>Nokia, Nokia Shanghai Bell</w:t>
            </w:r>
          </w:p>
          <w:p w:rsidR="006F15B8" w:rsidRPr="00E7596E" w:rsidRDefault="006F15B8" w:rsidP="00480BAA">
            <w:pPr>
              <w:adjustRightInd/>
              <w:ind w:left="720"/>
              <w:contextualSpacing/>
              <w:rPr>
                <w:bCs/>
                <w:lang w:eastAsia="x-none"/>
              </w:rPr>
            </w:pPr>
            <w:r w:rsidRPr="00E7596E">
              <w:rPr>
                <w:bCs/>
                <w:lang w:eastAsia="x-none"/>
              </w:rPr>
              <w:t>R1-2008964</w:t>
            </w:r>
            <w:r w:rsidRPr="00E7596E">
              <w:rPr>
                <w:bCs/>
                <w:lang w:eastAsia="x-none"/>
              </w:rPr>
              <w:tab/>
              <w:t>Paging enhancements for idle/inactive-mode UE power saving</w:t>
            </w:r>
            <w:r w:rsidR="00FC4D9F">
              <w:rPr>
                <w:bCs/>
                <w:lang w:eastAsia="x-none"/>
              </w:rPr>
              <w:t xml:space="preserve">   </w:t>
            </w:r>
            <w:r w:rsidRPr="00E7596E">
              <w:rPr>
                <w:bCs/>
                <w:lang w:eastAsia="x-none"/>
              </w:rPr>
              <w:t>MediaTek Inc</w:t>
            </w:r>
          </w:p>
          <w:p w:rsidR="00ED7F60" w:rsidRPr="00E7596E" w:rsidRDefault="00ED7F60" w:rsidP="00480BAA">
            <w:pPr>
              <w:adjustRightInd/>
              <w:ind w:left="720"/>
              <w:contextualSpacing/>
              <w:rPr>
                <w:bCs/>
                <w:lang w:eastAsia="x-none"/>
              </w:rPr>
            </w:pPr>
            <w:r w:rsidRPr="00E7596E">
              <w:rPr>
                <w:bCs/>
                <w:lang w:eastAsia="x-none"/>
              </w:rPr>
              <w:t>R1-2008992</w:t>
            </w:r>
            <w:r w:rsidRPr="00E7596E">
              <w:rPr>
                <w:bCs/>
                <w:lang w:eastAsia="x-none"/>
              </w:rPr>
              <w:tab/>
              <w:t>On paging enhancements for UE power saving</w:t>
            </w:r>
            <w:r w:rsidRPr="00E7596E">
              <w:rPr>
                <w:bCs/>
                <w:lang w:eastAsia="x-none"/>
              </w:rPr>
              <w:tab/>
              <w:t>Intel Corporation</w:t>
            </w:r>
          </w:p>
          <w:p w:rsidR="00ED7F60" w:rsidRPr="00E7596E" w:rsidRDefault="00ED7F60" w:rsidP="00480BAA">
            <w:pPr>
              <w:adjustRightInd/>
              <w:ind w:left="720"/>
              <w:contextualSpacing/>
              <w:rPr>
                <w:bCs/>
                <w:lang w:eastAsia="x-none"/>
              </w:rPr>
            </w:pPr>
            <w:r w:rsidRPr="00E7596E">
              <w:rPr>
                <w:bCs/>
                <w:lang w:eastAsia="x-none"/>
              </w:rPr>
              <w:t>R1-2009105</w:t>
            </w:r>
            <w:r w:rsidRPr="00E7596E">
              <w:rPr>
                <w:bCs/>
                <w:lang w:eastAsia="x-none"/>
              </w:rPr>
              <w:tab/>
              <w:t>Paging enhancement for UE power saving</w:t>
            </w:r>
            <w:r w:rsidRPr="00E7596E">
              <w:rPr>
                <w:bCs/>
                <w:lang w:eastAsia="x-none"/>
              </w:rPr>
              <w:tab/>
            </w:r>
            <w:r w:rsidR="00FC4D9F">
              <w:rPr>
                <w:bCs/>
                <w:lang w:eastAsia="x-none"/>
              </w:rPr>
              <w:t xml:space="preserve">   </w:t>
            </w:r>
            <w:r w:rsidRPr="00E7596E">
              <w:rPr>
                <w:bCs/>
                <w:lang w:eastAsia="x-none"/>
              </w:rPr>
              <w:t>Lenovo, Motorola Mobility</w:t>
            </w:r>
          </w:p>
          <w:p w:rsidR="00ED7F60" w:rsidRPr="00E7596E" w:rsidRDefault="00ED7F60" w:rsidP="00480BAA">
            <w:pPr>
              <w:adjustRightInd/>
              <w:ind w:left="720"/>
              <w:contextualSpacing/>
              <w:rPr>
                <w:bCs/>
                <w:lang w:eastAsia="x-none"/>
              </w:rPr>
            </w:pPr>
            <w:r w:rsidRPr="00E7596E">
              <w:rPr>
                <w:bCs/>
                <w:lang w:eastAsia="x-none"/>
              </w:rPr>
              <w:t>R1-2009187</w:t>
            </w:r>
            <w:r w:rsidRPr="00E7596E">
              <w:rPr>
                <w:bCs/>
                <w:lang w:eastAsia="x-none"/>
              </w:rPr>
              <w:tab/>
              <w:t>Discussion on paging enhancements</w:t>
            </w:r>
            <w:r w:rsidRPr="00E7596E">
              <w:rPr>
                <w:bCs/>
                <w:lang w:eastAsia="x-none"/>
              </w:rPr>
              <w:tab/>
              <w:t>NTT DOCOMO, INC.</w:t>
            </w:r>
          </w:p>
          <w:p w:rsidR="00ED7F60" w:rsidRPr="00E7596E" w:rsidRDefault="00ED7F60" w:rsidP="00480BAA">
            <w:pPr>
              <w:adjustRightInd/>
              <w:ind w:left="720"/>
              <w:contextualSpacing/>
              <w:rPr>
                <w:bCs/>
                <w:lang w:eastAsia="x-none"/>
              </w:rPr>
            </w:pPr>
            <w:r w:rsidRPr="00E7596E">
              <w:rPr>
                <w:bCs/>
                <w:lang w:eastAsia="x-none"/>
              </w:rPr>
              <w:t>R1-2009200</w:t>
            </w:r>
            <w:r w:rsidRPr="00E7596E">
              <w:rPr>
                <w:bCs/>
                <w:lang w:eastAsia="x-none"/>
              </w:rPr>
              <w:tab/>
              <w:t>Discussion on potential paging enhancements for UE power savings</w:t>
            </w:r>
            <w:r w:rsidRPr="00E7596E">
              <w:rPr>
                <w:bCs/>
                <w:lang w:eastAsia="x-none"/>
              </w:rPr>
              <w:tab/>
              <w:t>Ericsson</w:t>
            </w:r>
          </w:p>
          <w:p w:rsidR="00947CFA" w:rsidRPr="00E7596E" w:rsidRDefault="00ED7F60" w:rsidP="00480BAA">
            <w:pPr>
              <w:adjustRightInd/>
              <w:ind w:left="720"/>
              <w:contextualSpacing/>
              <w:rPr>
                <w:lang w:eastAsia="x-none"/>
              </w:rPr>
            </w:pPr>
            <w:r w:rsidRPr="00E7596E">
              <w:rPr>
                <w:bCs/>
                <w:lang w:eastAsia="x-none"/>
              </w:rPr>
              <w:t>R1-2009266</w:t>
            </w:r>
            <w:r w:rsidRPr="00E7596E">
              <w:rPr>
                <w:bCs/>
                <w:lang w:eastAsia="x-none"/>
              </w:rPr>
              <w:tab/>
              <w:t>Paging enhancements and evaluation methodology</w:t>
            </w:r>
            <w:r w:rsidRPr="00E7596E">
              <w:rPr>
                <w:bCs/>
                <w:lang w:eastAsia="x-none"/>
              </w:rPr>
              <w:tab/>
              <w:t>Qualcomm Incorporated</w:t>
            </w:r>
          </w:p>
          <w:p w:rsidR="00947CFA" w:rsidRPr="00E7596E" w:rsidRDefault="00947CFA" w:rsidP="00D551D5">
            <w:pPr>
              <w:pStyle w:val="ListParagraph"/>
              <w:numPr>
                <w:ilvl w:val="0"/>
                <w:numId w:val="9"/>
              </w:numPr>
              <w:ind w:leftChars="0"/>
              <w:contextualSpacing/>
              <w:rPr>
                <w:rFonts w:ascii="Times New Roman" w:hAnsi="Times New Roman"/>
                <w:b/>
                <w:iCs/>
                <w:kern w:val="0"/>
                <w:sz w:val="20"/>
                <w:szCs w:val="20"/>
                <w:lang w:val="en-GB" w:eastAsia="en-GB"/>
              </w:rPr>
            </w:pPr>
            <w:r w:rsidRPr="00E7596E">
              <w:rPr>
                <w:rFonts w:ascii="Times New Roman" w:hAnsi="Times New Roman"/>
                <w:b/>
                <w:iCs/>
                <w:kern w:val="0"/>
                <w:sz w:val="20"/>
                <w:szCs w:val="20"/>
                <w:lang w:val="en-GB" w:eastAsia="en-GB"/>
              </w:rPr>
              <w:t>TRS/CSI-RS occasion(s) for idle/inactive UEs</w:t>
            </w:r>
          </w:p>
          <w:p w:rsidR="00480BAA" w:rsidRPr="00E7596E" w:rsidRDefault="00480BAA" w:rsidP="00480BAA">
            <w:pPr>
              <w:adjustRightInd/>
              <w:ind w:left="720"/>
              <w:contextualSpacing/>
              <w:rPr>
                <w:bCs/>
                <w:lang w:eastAsia="x-none"/>
              </w:rPr>
            </w:pPr>
            <w:r w:rsidRPr="00E7596E">
              <w:rPr>
                <w:bCs/>
                <w:lang w:eastAsia="x-none"/>
              </w:rPr>
              <w:t>R1-2007601</w:t>
            </w:r>
            <w:r w:rsidRPr="00E7596E">
              <w:rPr>
                <w:bCs/>
                <w:lang w:eastAsia="x-none"/>
              </w:rPr>
              <w:tab/>
              <w:t>Assistance RS occasions for IDLE/inactive mode</w:t>
            </w:r>
            <w:r w:rsidR="00FC4D9F">
              <w:rPr>
                <w:bCs/>
                <w:lang w:eastAsia="x-none"/>
              </w:rPr>
              <w:t xml:space="preserve">   </w:t>
            </w:r>
            <w:r w:rsidRPr="00E7596E">
              <w:rPr>
                <w:bCs/>
                <w:lang w:eastAsia="x-none"/>
              </w:rPr>
              <w:t>Huawei, HiSilicon</w:t>
            </w:r>
          </w:p>
          <w:p w:rsidR="00480BAA" w:rsidRPr="00E7596E" w:rsidRDefault="00480BAA" w:rsidP="00480BAA">
            <w:pPr>
              <w:adjustRightInd/>
              <w:ind w:left="720"/>
              <w:contextualSpacing/>
              <w:rPr>
                <w:bCs/>
                <w:lang w:eastAsia="x-none"/>
              </w:rPr>
            </w:pPr>
            <w:r w:rsidRPr="00E7596E">
              <w:rPr>
                <w:bCs/>
                <w:lang w:eastAsia="x-none"/>
              </w:rPr>
              <w:t>R1-2007674</w:t>
            </w:r>
            <w:r w:rsidRPr="00E7596E">
              <w:rPr>
                <w:bCs/>
                <w:lang w:eastAsia="x-none"/>
              </w:rPr>
              <w:tab/>
              <w:t>TRS/CSI-RS occasion(s) for idle/inactive UEs</w:t>
            </w:r>
            <w:r w:rsidRPr="00E7596E">
              <w:rPr>
                <w:bCs/>
                <w:lang w:eastAsia="x-none"/>
              </w:rPr>
              <w:tab/>
              <w:t>vivo</w:t>
            </w:r>
          </w:p>
          <w:p w:rsidR="00480BAA" w:rsidRPr="00E7596E" w:rsidRDefault="00480BAA" w:rsidP="00480BAA">
            <w:pPr>
              <w:adjustRightInd/>
              <w:ind w:left="720"/>
              <w:contextualSpacing/>
              <w:rPr>
                <w:bCs/>
                <w:lang w:eastAsia="x-none"/>
              </w:rPr>
            </w:pPr>
            <w:r w:rsidRPr="00E7596E">
              <w:rPr>
                <w:bCs/>
                <w:lang w:eastAsia="x-none"/>
              </w:rPr>
              <w:t>R1-2007868</w:t>
            </w:r>
            <w:r w:rsidRPr="00E7596E">
              <w:rPr>
                <w:bCs/>
                <w:lang w:eastAsia="x-none"/>
              </w:rPr>
              <w:tab/>
              <w:t>Configuration of TRS/CSI-RS for paging enhancement</w:t>
            </w:r>
            <w:r w:rsidRPr="00E7596E">
              <w:rPr>
                <w:bCs/>
                <w:lang w:eastAsia="x-none"/>
              </w:rPr>
              <w:tab/>
              <w:t>CATT</w:t>
            </w:r>
          </w:p>
          <w:p w:rsidR="00480BAA" w:rsidRPr="00E7596E" w:rsidRDefault="00480BAA" w:rsidP="00480BAA">
            <w:pPr>
              <w:adjustRightInd/>
              <w:ind w:left="720"/>
              <w:contextualSpacing/>
              <w:rPr>
                <w:bCs/>
                <w:lang w:eastAsia="x-none"/>
              </w:rPr>
            </w:pPr>
            <w:r w:rsidRPr="00E7596E">
              <w:rPr>
                <w:bCs/>
                <w:lang w:eastAsia="x-none"/>
              </w:rPr>
              <w:t>R1-2007891</w:t>
            </w:r>
            <w:r w:rsidRPr="00E7596E">
              <w:rPr>
                <w:bCs/>
                <w:lang w:eastAsia="x-none"/>
              </w:rPr>
              <w:tab/>
              <w:t>TRS/CSI-RS occasion(s) for idle/inactive UEs</w:t>
            </w:r>
            <w:r w:rsidRPr="00E7596E">
              <w:rPr>
                <w:bCs/>
                <w:lang w:eastAsia="x-none"/>
              </w:rPr>
              <w:tab/>
              <w:t>TCL Communication Ltd.</w:t>
            </w:r>
          </w:p>
          <w:p w:rsidR="00480BAA" w:rsidRPr="00E7596E" w:rsidRDefault="00480BAA" w:rsidP="00480BAA">
            <w:pPr>
              <w:adjustRightInd/>
              <w:ind w:left="720"/>
              <w:contextualSpacing/>
              <w:rPr>
                <w:bCs/>
                <w:lang w:eastAsia="x-none"/>
              </w:rPr>
            </w:pPr>
            <w:r w:rsidRPr="00E7596E">
              <w:rPr>
                <w:bCs/>
                <w:lang w:eastAsia="x-none"/>
              </w:rPr>
              <w:t>R1-2007899</w:t>
            </w:r>
            <w:r w:rsidRPr="00E7596E">
              <w:rPr>
                <w:bCs/>
                <w:lang w:eastAsia="x-none"/>
              </w:rPr>
              <w:tab/>
              <w:t>TRS CSI-RS occasion(s) for idle inactive UEs</w:t>
            </w:r>
            <w:r w:rsidRPr="00E7596E">
              <w:rPr>
                <w:bCs/>
                <w:lang w:eastAsia="x-none"/>
              </w:rPr>
              <w:tab/>
              <w:t>Beijing Xiaomi Software Tech</w:t>
            </w:r>
          </w:p>
          <w:p w:rsidR="00480BAA" w:rsidRPr="00E7596E" w:rsidRDefault="00480BAA" w:rsidP="00480BAA">
            <w:pPr>
              <w:adjustRightInd/>
              <w:ind w:left="720"/>
              <w:contextualSpacing/>
              <w:rPr>
                <w:bCs/>
                <w:lang w:eastAsia="x-none"/>
              </w:rPr>
            </w:pPr>
            <w:r w:rsidRPr="00E7596E">
              <w:rPr>
                <w:bCs/>
                <w:lang w:eastAsia="x-none"/>
              </w:rPr>
              <w:t>R1-2007972</w:t>
            </w:r>
            <w:r w:rsidRPr="00E7596E">
              <w:rPr>
                <w:bCs/>
                <w:lang w:eastAsia="x-none"/>
              </w:rPr>
              <w:tab/>
              <w:t>Reference signal for RRC idle and inactive UEs</w:t>
            </w:r>
            <w:r w:rsidRPr="00E7596E">
              <w:rPr>
                <w:bCs/>
                <w:lang w:eastAsia="x-none"/>
              </w:rPr>
              <w:tab/>
              <w:t>ZTE</w:t>
            </w:r>
          </w:p>
          <w:p w:rsidR="00480BAA" w:rsidRPr="00E7596E" w:rsidRDefault="00480BAA" w:rsidP="00480BAA">
            <w:pPr>
              <w:adjustRightInd/>
              <w:ind w:left="720"/>
              <w:contextualSpacing/>
              <w:rPr>
                <w:bCs/>
                <w:lang w:eastAsia="x-none"/>
              </w:rPr>
            </w:pPr>
            <w:r w:rsidRPr="00E7596E">
              <w:rPr>
                <w:bCs/>
                <w:lang w:eastAsia="x-none"/>
              </w:rPr>
              <w:t>R1-2008022</w:t>
            </w:r>
            <w:r w:rsidRPr="00E7596E">
              <w:rPr>
                <w:bCs/>
                <w:lang w:eastAsia="x-none"/>
              </w:rPr>
              <w:tab/>
              <w:t>Discussion on TRS/CSI-RS occasion(s) for idle/inactive-mode UEs</w:t>
            </w:r>
            <w:r w:rsidRPr="00E7596E">
              <w:rPr>
                <w:bCs/>
                <w:lang w:eastAsia="x-none"/>
              </w:rPr>
              <w:tab/>
              <w:t>CMCC</w:t>
            </w:r>
          </w:p>
          <w:p w:rsidR="00480BAA" w:rsidRPr="00E7596E" w:rsidRDefault="00480BAA" w:rsidP="00480BAA">
            <w:pPr>
              <w:adjustRightInd/>
              <w:ind w:left="720"/>
              <w:contextualSpacing/>
              <w:rPr>
                <w:bCs/>
                <w:lang w:eastAsia="x-none"/>
              </w:rPr>
            </w:pPr>
            <w:r w:rsidRPr="00E7596E">
              <w:rPr>
                <w:bCs/>
                <w:lang w:eastAsia="x-none"/>
              </w:rPr>
              <w:t>R1-2008054</w:t>
            </w:r>
            <w:r w:rsidRPr="00E7596E">
              <w:rPr>
                <w:bCs/>
                <w:lang w:eastAsia="x-none"/>
              </w:rPr>
              <w:tab/>
              <w:t>Discussion on TRS/CSI-RS occasion(s) for idle/inactive UEs</w:t>
            </w:r>
            <w:r w:rsidRPr="00E7596E">
              <w:rPr>
                <w:bCs/>
                <w:lang w:eastAsia="x-none"/>
              </w:rPr>
              <w:tab/>
              <w:t>LG Electronics</w:t>
            </w:r>
          </w:p>
          <w:p w:rsidR="00480BAA" w:rsidRPr="00E7596E" w:rsidRDefault="00480BAA" w:rsidP="00480BAA">
            <w:pPr>
              <w:adjustRightInd/>
              <w:ind w:left="720"/>
              <w:contextualSpacing/>
              <w:rPr>
                <w:bCs/>
                <w:lang w:eastAsia="x-none"/>
              </w:rPr>
            </w:pPr>
            <w:r w:rsidRPr="00E7596E">
              <w:rPr>
                <w:bCs/>
                <w:lang w:eastAsia="x-none"/>
              </w:rPr>
              <w:t>R1-2008176</w:t>
            </w:r>
            <w:r w:rsidRPr="00E7596E">
              <w:rPr>
                <w:bCs/>
                <w:lang w:eastAsia="x-none"/>
              </w:rPr>
              <w:tab/>
              <w:t>Discussion on TRS/CSI-RS occasion(s) for idle/inactive Ues</w:t>
            </w:r>
            <w:r w:rsidRPr="00E7596E">
              <w:rPr>
                <w:bCs/>
                <w:lang w:eastAsia="x-none"/>
              </w:rPr>
              <w:tab/>
              <w:t>Samsung</w:t>
            </w:r>
          </w:p>
          <w:p w:rsidR="00480BAA" w:rsidRPr="00E7596E" w:rsidRDefault="00480BAA" w:rsidP="00480BAA">
            <w:pPr>
              <w:adjustRightInd/>
              <w:ind w:left="720"/>
              <w:contextualSpacing/>
              <w:rPr>
                <w:bCs/>
                <w:lang w:eastAsia="x-none"/>
              </w:rPr>
            </w:pPr>
            <w:r w:rsidRPr="00E7596E">
              <w:rPr>
                <w:bCs/>
                <w:lang w:eastAsia="x-none"/>
              </w:rPr>
              <w:t>R1-2008177</w:t>
            </w:r>
            <w:r w:rsidRPr="00E7596E">
              <w:rPr>
                <w:bCs/>
                <w:lang w:eastAsia="x-none"/>
              </w:rPr>
              <w:tab/>
              <w:t>Discussion on DCI-based power saving techniques</w:t>
            </w:r>
            <w:r w:rsidRPr="00E7596E">
              <w:rPr>
                <w:bCs/>
                <w:lang w:eastAsia="x-none"/>
              </w:rPr>
              <w:tab/>
              <w:t>Samsung</w:t>
            </w:r>
          </w:p>
          <w:p w:rsidR="00480BAA" w:rsidRPr="00E7596E" w:rsidRDefault="00480BAA" w:rsidP="00480BAA">
            <w:pPr>
              <w:adjustRightInd/>
              <w:ind w:left="720"/>
              <w:contextualSpacing/>
              <w:rPr>
                <w:bCs/>
                <w:lang w:eastAsia="x-none"/>
              </w:rPr>
            </w:pPr>
            <w:r w:rsidRPr="00E7596E">
              <w:rPr>
                <w:bCs/>
                <w:lang w:eastAsia="x-none"/>
              </w:rPr>
              <w:t>R1-2008266</w:t>
            </w:r>
            <w:r w:rsidRPr="00E7596E">
              <w:rPr>
                <w:bCs/>
                <w:lang w:eastAsia="x-none"/>
              </w:rPr>
              <w:tab/>
              <w:t>Further discussion on RS occasion for idle/inactive UEs</w:t>
            </w:r>
            <w:r w:rsidRPr="00E7596E">
              <w:rPr>
                <w:bCs/>
                <w:lang w:eastAsia="x-none"/>
              </w:rPr>
              <w:tab/>
            </w:r>
            <w:r w:rsidR="00FC4D9F">
              <w:rPr>
                <w:bCs/>
                <w:lang w:eastAsia="x-none"/>
              </w:rPr>
              <w:t xml:space="preserve">  </w:t>
            </w:r>
            <w:r w:rsidRPr="00E7596E">
              <w:rPr>
                <w:bCs/>
                <w:lang w:eastAsia="x-none"/>
              </w:rPr>
              <w:t>OPPO</w:t>
            </w:r>
          </w:p>
          <w:p w:rsidR="00480BAA" w:rsidRPr="00E7596E" w:rsidRDefault="00480BAA" w:rsidP="00480BAA">
            <w:pPr>
              <w:adjustRightInd/>
              <w:ind w:left="720"/>
              <w:contextualSpacing/>
              <w:rPr>
                <w:bCs/>
                <w:lang w:eastAsia="x-none"/>
              </w:rPr>
            </w:pPr>
            <w:r w:rsidRPr="00E7596E">
              <w:rPr>
                <w:bCs/>
                <w:lang w:eastAsia="x-none"/>
              </w:rPr>
              <w:t>R1-2008288</w:t>
            </w:r>
            <w:r w:rsidRPr="00E7596E">
              <w:rPr>
                <w:bCs/>
                <w:lang w:eastAsia="x-none"/>
              </w:rPr>
              <w:tab/>
              <w:t>Potential enhancements for TRS/CSI-RS occasion(s) for idle/inactive Ues</w:t>
            </w:r>
            <w:r w:rsidRPr="00E7596E">
              <w:rPr>
                <w:bCs/>
                <w:lang w:eastAsia="x-none"/>
              </w:rPr>
              <w:tab/>
              <w:t>Panasonic</w:t>
            </w:r>
          </w:p>
          <w:p w:rsidR="00480BAA" w:rsidRPr="00E7596E" w:rsidRDefault="00480BAA" w:rsidP="00480BAA">
            <w:pPr>
              <w:adjustRightInd/>
              <w:ind w:left="720"/>
              <w:contextualSpacing/>
              <w:rPr>
                <w:bCs/>
                <w:lang w:eastAsia="x-none"/>
              </w:rPr>
            </w:pPr>
            <w:r w:rsidRPr="00E7596E">
              <w:rPr>
                <w:bCs/>
                <w:lang w:eastAsia="x-none"/>
              </w:rPr>
              <w:t>R1-2008369</w:t>
            </w:r>
            <w:r w:rsidRPr="00E7596E">
              <w:rPr>
                <w:bCs/>
                <w:lang w:eastAsia="x-none"/>
              </w:rPr>
              <w:tab/>
              <w:t>Considerations on TRS/CSI-RS occasion(s) for idle/inactive mode UE</w:t>
            </w:r>
            <w:r w:rsidRPr="00E7596E">
              <w:rPr>
                <w:bCs/>
                <w:lang w:eastAsia="x-none"/>
              </w:rPr>
              <w:tab/>
            </w:r>
            <w:r w:rsidR="00FC4D9F">
              <w:rPr>
                <w:bCs/>
                <w:lang w:eastAsia="x-none"/>
              </w:rPr>
              <w:t xml:space="preserve">  </w:t>
            </w:r>
            <w:r w:rsidRPr="00E7596E">
              <w:rPr>
                <w:bCs/>
                <w:lang w:eastAsia="x-none"/>
              </w:rPr>
              <w:t>Sony</w:t>
            </w:r>
          </w:p>
          <w:p w:rsidR="00480BAA" w:rsidRPr="00E7596E" w:rsidRDefault="00480BAA" w:rsidP="00480BAA">
            <w:pPr>
              <w:adjustRightInd/>
              <w:ind w:left="720"/>
              <w:contextualSpacing/>
              <w:rPr>
                <w:bCs/>
                <w:lang w:eastAsia="x-none"/>
              </w:rPr>
            </w:pPr>
            <w:r w:rsidRPr="00E7596E">
              <w:rPr>
                <w:bCs/>
                <w:lang w:eastAsia="x-none"/>
              </w:rPr>
              <w:t>R1-2008475</w:t>
            </w:r>
            <w:r w:rsidRPr="00E7596E">
              <w:rPr>
                <w:bCs/>
                <w:lang w:eastAsia="x-none"/>
              </w:rPr>
              <w:tab/>
              <w:t>Indication of TRS/CSI-RS for idle/inactive-mode UE power saving</w:t>
            </w:r>
            <w:r w:rsidRPr="00E7596E">
              <w:rPr>
                <w:bCs/>
                <w:lang w:eastAsia="x-none"/>
              </w:rPr>
              <w:tab/>
              <w:t>Apple</w:t>
            </w:r>
          </w:p>
          <w:p w:rsidR="00480BAA" w:rsidRPr="00E7596E" w:rsidRDefault="00480BAA" w:rsidP="00480BAA">
            <w:pPr>
              <w:adjustRightInd/>
              <w:ind w:left="720"/>
              <w:contextualSpacing/>
              <w:rPr>
                <w:bCs/>
                <w:lang w:eastAsia="x-none"/>
              </w:rPr>
            </w:pPr>
            <w:r w:rsidRPr="00E7596E">
              <w:rPr>
                <w:bCs/>
                <w:lang w:eastAsia="x-none"/>
              </w:rPr>
              <w:t>R1-2008690</w:t>
            </w:r>
            <w:r w:rsidRPr="00E7596E">
              <w:rPr>
                <w:bCs/>
                <w:lang w:eastAsia="x-none"/>
              </w:rPr>
              <w:tab/>
              <w:t>Discussion on TRS/CSI-RS occasion(s) for idle/inactive UEs</w:t>
            </w:r>
            <w:r w:rsidRPr="00E7596E">
              <w:rPr>
                <w:bCs/>
                <w:lang w:eastAsia="x-none"/>
              </w:rPr>
              <w:tab/>
              <w:t>InterDigital, Inc.</w:t>
            </w:r>
          </w:p>
          <w:p w:rsidR="00480BAA" w:rsidRPr="00E7596E" w:rsidRDefault="00480BAA" w:rsidP="00480BAA">
            <w:pPr>
              <w:adjustRightInd/>
              <w:ind w:left="720"/>
              <w:contextualSpacing/>
              <w:rPr>
                <w:bCs/>
                <w:lang w:eastAsia="x-none"/>
              </w:rPr>
            </w:pPr>
            <w:r w:rsidRPr="00E7596E">
              <w:rPr>
                <w:bCs/>
                <w:lang w:eastAsia="x-none"/>
              </w:rPr>
              <w:t>R1-2008934</w:t>
            </w:r>
            <w:r w:rsidRPr="00E7596E">
              <w:rPr>
                <w:bCs/>
                <w:lang w:eastAsia="x-none"/>
              </w:rPr>
              <w:tab/>
              <w:t>On RS information to IDLE/Inactive mode Ues</w:t>
            </w:r>
            <w:r w:rsidRPr="00E7596E">
              <w:rPr>
                <w:bCs/>
                <w:lang w:eastAsia="x-none"/>
              </w:rPr>
              <w:tab/>
              <w:t>Nokia, Nokia Shanghai Bell</w:t>
            </w:r>
          </w:p>
          <w:p w:rsidR="00480BAA" w:rsidRPr="00E7596E" w:rsidRDefault="00480BAA" w:rsidP="00480BAA">
            <w:pPr>
              <w:adjustRightInd/>
              <w:ind w:left="720"/>
              <w:contextualSpacing/>
              <w:rPr>
                <w:bCs/>
                <w:lang w:eastAsia="x-none"/>
              </w:rPr>
            </w:pPr>
            <w:r w:rsidRPr="00E7596E">
              <w:rPr>
                <w:bCs/>
                <w:lang w:eastAsia="x-none"/>
              </w:rPr>
              <w:t>R1-2008965</w:t>
            </w:r>
            <w:r w:rsidRPr="00E7596E">
              <w:rPr>
                <w:bCs/>
                <w:lang w:eastAsia="x-none"/>
              </w:rPr>
              <w:tab/>
              <w:t>On TRS/CSI-RS occasion(s) for idle/inactive mode UE power saving</w:t>
            </w:r>
            <w:r w:rsidRPr="00E7596E">
              <w:rPr>
                <w:bCs/>
                <w:lang w:eastAsia="x-none"/>
              </w:rPr>
              <w:tab/>
              <w:t>MediaTek Inc.</w:t>
            </w:r>
          </w:p>
          <w:p w:rsidR="00480BAA" w:rsidRPr="00E7596E" w:rsidRDefault="00480BAA" w:rsidP="00480BAA">
            <w:pPr>
              <w:adjustRightInd/>
              <w:ind w:left="720"/>
              <w:contextualSpacing/>
              <w:rPr>
                <w:bCs/>
                <w:lang w:eastAsia="x-none"/>
              </w:rPr>
            </w:pPr>
            <w:r w:rsidRPr="00E7596E">
              <w:rPr>
                <w:bCs/>
                <w:lang w:eastAsia="x-none"/>
              </w:rPr>
              <w:t>R1-2008993</w:t>
            </w:r>
            <w:r w:rsidRPr="00E7596E">
              <w:rPr>
                <w:bCs/>
                <w:lang w:eastAsia="x-none"/>
              </w:rPr>
              <w:tab/>
              <w:t>Discussion on TRS/CSI-RS reception during idle/inactive mode</w:t>
            </w:r>
            <w:r w:rsidRPr="00E7596E">
              <w:rPr>
                <w:bCs/>
                <w:lang w:eastAsia="x-none"/>
              </w:rPr>
              <w:tab/>
              <w:t>Intel Corporation</w:t>
            </w:r>
          </w:p>
          <w:p w:rsidR="00480BAA" w:rsidRPr="00E7596E" w:rsidRDefault="00480BAA" w:rsidP="00480BAA">
            <w:pPr>
              <w:adjustRightInd/>
              <w:ind w:left="720"/>
              <w:contextualSpacing/>
              <w:rPr>
                <w:bCs/>
                <w:lang w:eastAsia="x-none"/>
              </w:rPr>
            </w:pPr>
            <w:r w:rsidRPr="00E7596E">
              <w:rPr>
                <w:bCs/>
                <w:lang w:eastAsia="x-none"/>
              </w:rPr>
              <w:t>R1-2009106</w:t>
            </w:r>
            <w:r w:rsidRPr="00E7596E">
              <w:rPr>
                <w:bCs/>
                <w:lang w:eastAsia="x-none"/>
              </w:rPr>
              <w:tab/>
              <w:t>Provision of TRS/CSI-RS for idle/inactive UEs</w:t>
            </w:r>
            <w:r w:rsidRPr="00E7596E">
              <w:rPr>
                <w:bCs/>
                <w:lang w:eastAsia="x-none"/>
              </w:rPr>
              <w:tab/>
              <w:t>Lenovo, Motorola Mobility</w:t>
            </w:r>
          </w:p>
          <w:p w:rsidR="00480BAA" w:rsidRPr="00E7596E" w:rsidRDefault="00480BAA" w:rsidP="00480BAA">
            <w:pPr>
              <w:adjustRightInd/>
              <w:ind w:left="720"/>
              <w:contextualSpacing/>
              <w:rPr>
                <w:bCs/>
                <w:lang w:eastAsia="x-none"/>
              </w:rPr>
            </w:pPr>
            <w:r w:rsidRPr="00E7596E">
              <w:rPr>
                <w:bCs/>
                <w:lang w:eastAsia="x-none"/>
              </w:rPr>
              <w:t>R1-2009151</w:t>
            </w:r>
            <w:r w:rsidRPr="00E7596E">
              <w:rPr>
                <w:bCs/>
                <w:lang w:eastAsia="x-none"/>
              </w:rPr>
              <w:tab/>
              <w:t>Consideration on TRS/CSI-RS oc</w:t>
            </w:r>
            <w:r w:rsidR="00FC4D9F">
              <w:rPr>
                <w:bCs/>
                <w:lang w:eastAsia="x-none"/>
              </w:rPr>
              <w:t xml:space="preserve">casion(s) for idle/inactive UEs   </w:t>
            </w:r>
            <w:r w:rsidRPr="00E7596E">
              <w:rPr>
                <w:bCs/>
                <w:lang w:eastAsia="x-none"/>
              </w:rPr>
              <w:t xml:space="preserve">Spreadtrum </w:t>
            </w:r>
          </w:p>
          <w:p w:rsidR="00480BAA" w:rsidRPr="00E7596E" w:rsidRDefault="00480BAA" w:rsidP="00480BAA">
            <w:pPr>
              <w:adjustRightInd/>
              <w:ind w:left="720"/>
              <w:contextualSpacing/>
              <w:rPr>
                <w:bCs/>
                <w:lang w:eastAsia="x-none"/>
              </w:rPr>
            </w:pPr>
            <w:r w:rsidRPr="00E7596E">
              <w:rPr>
                <w:bCs/>
                <w:lang w:eastAsia="x-none"/>
              </w:rPr>
              <w:t>R1-2009188</w:t>
            </w:r>
            <w:r w:rsidRPr="00E7596E">
              <w:rPr>
                <w:bCs/>
                <w:lang w:eastAsia="x-none"/>
              </w:rPr>
              <w:tab/>
              <w:t>Discussion on TRS/CSI-RS occasion for idle/inactive UEs</w:t>
            </w:r>
            <w:r w:rsidRPr="00E7596E">
              <w:rPr>
                <w:bCs/>
                <w:lang w:eastAsia="x-none"/>
              </w:rPr>
              <w:tab/>
              <w:t>NTT DOCOMO, INC.</w:t>
            </w:r>
          </w:p>
          <w:p w:rsidR="00480BAA" w:rsidRPr="00E7596E" w:rsidRDefault="00480BAA" w:rsidP="00480BAA">
            <w:pPr>
              <w:adjustRightInd/>
              <w:ind w:left="720"/>
              <w:contextualSpacing/>
              <w:rPr>
                <w:bCs/>
                <w:lang w:eastAsia="x-none"/>
              </w:rPr>
            </w:pPr>
            <w:r w:rsidRPr="00E7596E">
              <w:rPr>
                <w:bCs/>
                <w:lang w:eastAsia="x-none"/>
              </w:rPr>
              <w:t>R1-2009201</w:t>
            </w:r>
            <w:r w:rsidRPr="00E7596E">
              <w:rPr>
                <w:bCs/>
                <w:lang w:eastAsia="x-none"/>
              </w:rPr>
              <w:tab/>
              <w:t>Provisioning of potential TRS/CSI-RS occasion(s) for Idle/Inactive UEs</w:t>
            </w:r>
            <w:r w:rsidRPr="00E7596E">
              <w:rPr>
                <w:bCs/>
                <w:lang w:eastAsia="x-none"/>
              </w:rPr>
              <w:tab/>
              <w:t>Ericsson</w:t>
            </w:r>
          </w:p>
          <w:p w:rsidR="00947CFA" w:rsidRPr="00E7596E" w:rsidRDefault="00480BAA" w:rsidP="00480BAA">
            <w:pPr>
              <w:adjustRightInd/>
              <w:ind w:left="720"/>
              <w:contextualSpacing/>
              <w:rPr>
                <w:bCs/>
                <w:lang w:eastAsia="x-none"/>
              </w:rPr>
            </w:pPr>
            <w:r w:rsidRPr="00E7596E">
              <w:rPr>
                <w:bCs/>
                <w:lang w:eastAsia="x-none"/>
              </w:rPr>
              <w:t>R1-2009267</w:t>
            </w:r>
            <w:r w:rsidRPr="00E7596E">
              <w:rPr>
                <w:bCs/>
                <w:lang w:eastAsia="x-none"/>
              </w:rPr>
              <w:tab/>
              <w:t>TRS CSI-RS for idle and inactive UE power saving</w:t>
            </w:r>
            <w:r w:rsidRPr="00E7596E">
              <w:rPr>
                <w:bCs/>
                <w:lang w:eastAsia="x-none"/>
              </w:rPr>
              <w:tab/>
              <w:t>Qualcomm Incorporated</w:t>
            </w:r>
          </w:p>
          <w:p w:rsidR="00947CFA" w:rsidRPr="00E7596E" w:rsidRDefault="00947CFA" w:rsidP="00D551D5">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Potential extension(s) to Rel-16 DCI-based power saving adaptation during DRX Active</w:t>
            </w:r>
            <w:r w:rsidR="001F60D8" w:rsidRPr="00E7596E">
              <w:rPr>
                <w:rFonts w:ascii="Times New Roman" w:hAnsi="Times New Roman"/>
                <w:b/>
                <w:sz w:val="20"/>
                <w:szCs w:val="20"/>
                <w:lang w:eastAsia="x-none"/>
              </w:rPr>
              <w:t xml:space="preserve"> </w:t>
            </w:r>
            <w:r w:rsidRPr="00E7596E">
              <w:rPr>
                <w:rFonts w:ascii="Times New Roman" w:hAnsi="Times New Roman"/>
                <w:b/>
                <w:sz w:val="20"/>
                <w:szCs w:val="20"/>
                <w:lang w:eastAsia="x-none"/>
              </w:rPr>
              <w:t>Time</w:t>
            </w:r>
          </w:p>
          <w:p w:rsidR="00480BAA" w:rsidRPr="00E7596E" w:rsidRDefault="00480BAA" w:rsidP="00480BAA">
            <w:pPr>
              <w:adjustRightInd/>
              <w:spacing w:after="0"/>
              <w:ind w:left="720"/>
              <w:contextualSpacing/>
              <w:rPr>
                <w:bCs/>
                <w:lang w:eastAsia="x-none"/>
              </w:rPr>
            </w:pPr>
            <w:r w:rsidRPr="00E7596E">
              <w:rPr>
                <w:bCs/>
                <w:lang w:eastAsia="x-none"/>
              </w:rPr>
              <w:t>R1-2007602</w:t>
            </w:r>
            <w:r w:rsidRPr="00E7596E">
              <w:rPr>
                <w:bCs/>
                <w:lang w:eastAsia="x-none"/>
              </w:rPr>
              <w:tab/>
              <w:t>Extension(s) to Rel-16 DCI-based power saving adaptation for an active BWP  Huawei, HiSilicon</w:t>
            </w:r>
          </w:p>
          <w:p w:rsidR="00480BAA" w:rsidRPr="00E7596E" w:rsidRDefault="00480BAA" w:rsidP="00480BAA">
            <w:pPr>
              <w:adjustRightInd/>
              <w:ind w:left="720"/>
              <w:contextualSpacing/>
              <w:rPr>
                <w:bCs/>
                <w:lang w:eastAsia="x-none"/>
              </w:rPr>
            </w:pPr>
            <w:r w:rsidRPr="00E7596E">
              <w:rPr>
                <w:bCs/>
                <w:lang w:eastAsia="x-none"/>
              </w:rPr>
              <w:t>R1-2007676</w:t>
            </w:r>
            <w:r w:rsidRPr="00E7596E">
              <w:rPr>
                <w:bCs/>
                <w:lang w:eastAsia="x-none"/>
              </w:rPr>
              <w:tab/>
              <w:t>Discussion on DCI-based power saving adaptation in connected mode</w:t>
            </w:r>
            <w:r w:rsidRPr="00E7596E">
              <w:rPr>
                <w:bCs/>
                <w:lang w:eastAsia="x-none"/>
              </w:rPr>
              <w:tab/>
            </w:r>
            <w:r w:rsidR="00FC4D9F">
              <w:rPr>
                <w:bCs/>
                <w:lang w:eastAsia="x-none"/>
              </w:rPr>
              <w:t xml:space="preserve">  </w:t>
            </w:r>
            <w:r w:rsidRPr="00E7596E">
              <w:rPr>
                <w:bCs/>
                <w:lang w:eastAsia="x-none"/>
              </w:rPr>
              <w:t>vivo</w:t>
            </w:r>
          </w:p>
          <w:p w:rsidR="00480BAA" w:rsidRPr="00E7596E" w:rsidRDefault="00480BAA" w:rsidP="00480BAA">
            <w:pPr>
              <w:adjustRightInd/>
              <w:ind w:left="720"/>
              <w:contextualSpacing/>
              <w:rPr>
                <w:bCs/>
                <w:lang w:eastAsia="x-none"/>
              </w:rPr>
            </w:pPr>
            <w:r w:rsidRPr="00E7596E">
              <w:rPr>
                <w:bCs/>
                <w:lang w:eastAsia="x-none"/>
              </w:rPr>
              <w:t>R1-2007701</w:t>
            </w:r>
            <w:r w:rsidRPr="00E7596E">
              <w:rPr>
                <w:bCs/>
                <w:lang w:eastAsia="x-none"/>
              </w:rPr>
              <w:tab/>
              <w:t>Extension to Rel-16 DCI-based power sabing adaptation during DRX Active Time</w:t>
            </w:r>
            <w:r w:rsidRPr="00E7596E">
              <w:rPr>
                <w:bCs/>
                <w:lang w:eastAsia="x-none"/>
              </w:rPr>
              <w:tab/>
              <w:t>GDCNI</w:t>
            </w:r>
          </w:p>
          <w:p w:rsidR="00480BAA" w:rsidRPr="00E7596E" w:rsidRDefault="00480BAA" w:rsidP="00480BAA">
            <w:pPr>
              <w:adjustRightInd/>
              <w:ind w:left="720"/>
              <w:contextualSpacing/>
              <w:rPr>
                <w:bCs/>
                <w:lang w:eastAsia="x-none"/>
              </w:rPr>
            </w:pPr>
            <w:r w:rsidRPr="00E7596E">
              <w:rPr>
                <w:bCs/>
                <w:lang w:eastAsia="x-none"/>
              </w:rPr>
              <w:t>R1-2007870</w:t>
            </w:r>
            <w:r w:rsidRPr="00E7596E">
              <w:rPr>
                <w:bCs/>
                <w:lang w:eastAsia="x-none"/>
              </w:rPr>
              <w:tab/>
              <w:t>PDCCH monitoring adaptation</w:t>
            </w:r>
            <w:r w:rsidRPr="00E7596E">
              <w:rPr>
                <w:bCs/>
                <w:lang w:eastAsia="x-none"/>
              </w:rPr>
              <w:tab/>
              <w:t>CATT</w:t>
            </w:r>
          </w:p>
          <w:p w:rsidR="00480BAA" w:rsidRPr="00E7596E" w:rsidRDefault="00480BAA" w:rsidP="00480BAA">
            <w:pPr>
              <w:adjustRightInd/>
              <w:ind w:left="720"/>
              <w:contextualSpacing/>
              <w:rPr>
                <w:bCs/>
                <w:lang w:eastAsia="x-none"/>
              </w:rPr>
            </w:pPr>
            <w:r w:rsidRPr="00E7596E">
              <w:rPr>
                <w:bCs/>
                <w:lang w:eastAsia="x-none"/>
              </w:rPr>
              <w:t>R1-2007974</w:t>
            </w:r>
            <w:r w:rsidRPr="00E7596E">
              <w:rPr>
                <w:bCs/>
                <w:lang w:eastAsia="x-none"/>
              </w:rPr>
              <w:tab/>
              <w:t>Extension to Rel-16 DCI-based power saving adaptation during DRX Active Time</w:t>
            </w:r>
            <w:r w:rsidRPr="00E7596E">
              <w:rPr>
                <w:bCs/>
                <w:lang w:eastAsia="x-none"/>
              </w:rPr>
              <w:tab/>
              <w:t>ZTE</w:t>
            </w:r>
          </w:p>
          <w:p w:rsidR="00480BAA" w:rsidRPr="00E7596E" w:rsidRDefault="00480BAA" w:rsidP="00480BAA">
            <w:pPr>
              <w:adjustRightInd/>
              <w:ind w:left="720"/>
              <w:contextualSpacing/>
              <w:rPr>
                <w:bCs/>
                <w:lang w:eastAsia="x-none"/>
              </w:rPr>
            </w:pPr>
            <w:r w:rsidRPr="00E7596E">
              <w:rPr>
                <w:bCs/>
                <w:lang w:eastAsia="x-none"/>
              </w:rPr>
              <w:t>R1-2008023</w:t>
            </w:r>
            <w:r w:rsidRPr="00E7596E">
              <w:rPr>
                <w:bCs/>
                <w:lang w:eastAsia="x-none"/>
              </w:rPr>
              <w:tab/>
              <w:t>Discussion on PDCCH monitoring reduction during DRX active time</w:t>
            </w:r>
            <w:r w:rsidRPr="00E7596E">
              <w:rPr>
                <w:bCs/>
                <w:lang w:eastAsia="x-none"/>
              </w:rPr>
              <w:tab/>
              <w:t>CMCC</w:t>
            </w:r>
          </w:p>
          <w:p w:rsidR="00480BAA" w:rsidRPr="00E7596E" w:rsidRDefault="00480BAA" w:rsidP="00480BAA">
            <w:pPr>
              <w:adjustRightInd/>
              <w:ind w:left="720"/>
              <w:contextualSpacing/>
              <w:rPr>
                <w:bCs/>
                <w:lang w:eastAsia="x-none"/>
              </w:rPr>
            </w:pPr>
            <w:r w:rsidRPr="00E7596E">
              <w:rPr>
                <w:bCs/>
                <w:lang w:eastAsia="x-none"/>
              </w:rPr>
              <w:t>R1-2008055</w:t>
            </w:r>
            <w:r w:rsidRPr="00E7596E">
              <w:rPr>
                <w:bCs/>
                <w:lang w:eastAsia="x-none"/>
              </w:rPr>
              <w:tab/>
              <w:t>Discussion on DCI-based power saving adaptation during DRX ActiveTime</w:t>
            </w:r>
            <w:r w:rsidRPr="00E7596E">
              <w:rPr>
                <w:bCs/>
                <w:lang w:eastAsia="x-none"/>
              </w:rPr>
              <w:tab/>
              <w:t>LG Electronics</w:t>
            </w:r>
          </w:p>
          <w:p w:rsidR="00480BAA" w:rsidRPr="00E7596E" w:rsidRDefault="00480BAA" w:rsidP="00480BAA">
            <w:pPr>
              <w:adjustRightInd/>
              <w:ind w:left="720"/>
              <w:contextualSpacing/>
              <w:rPr>
                <w:bCs/>
                <w:lang w:eastAsia="x-none"/>
              </w:rPr>
            </w:pPr>
            <w:r w:rsidRPr="00E7596E">
              <w:rPr>
                <w:bCs/>
                <w:lang w:eastAsia="x-none"/>
              </w:rPr>
              <w:t>R1-2008267</w:t>
            </w:r>
            <w:r w:rsidRPr="00E7596E">
              <w:rPr>
                <w:bCs/>
                <w:lang w:eastAsia="x-none"/>
              </w:rPr>
              <w:tab/>
              <w:t>Discussion on DCI-based power saving adaptation</w:t>
            </w:r>
            <w:r w:rsidRPr="00E7596E">
              <w:rPr>
                <w:bCs/>
                <w:lang w:eastAsia="x-none"/>
              </w:rPr>
              <w:tab/>
              <w:t>OPPO</w:t>
            </w:r>
          </w:p>
          <w:p w:rsidR="00480BAA" w:rsidRPr="00E7596E" w:rsidRDefault="00480BAA" w:rsidP="00480BAA">
            <w:pPr>
              <w:adjustRightInd/>
              <w:ind w:left="720"/>
              <w:contextualSpacing/>
              <w:rPr>
                <w:bCs/>
                <w:lang w:eastAsia="x-none"/>
              </w:rPr>
            </w:pPr>
            <w:r w:rsidRPr="00E7596E">
              <w:rPr>
                <w:bCs/>
                <w:lang w:eastAsia="x-none"/>
              </w:rPr>
              <w:t>R1-2008289</w:t>
            </w:r>
            <w:r w:rsidRPr="00E7596E">
              <w:rPr>
                <w:bCs/>
                <w:lang w:eastAsia="x-none"/>
              </w:rPr>
              <w:tab/>
              <w:t>Potential extension(s) to Rel-16 DCI-based power saving adaptation during DRX ActiveTime  Panasonic</w:t>
            </w:r>
          </w:p>
          <w:p w:rsidR="00480BAA" w:rsidRPr="00E7596E" w:rsidRDefault="00480BAA" w:rsidP="00480BAA">
            <w:pPr>
              <w:adjustRightInd/>
              <w:ind w:left="720"/>
              <w:contextualSpacing/>
              <w:rPr>
                <w:bCs/>
                <w:lang w:eastAsia="x-none"/>
              </w:rPr>
            </w:pPr>
            <w:r w:rsidRPr="00E7596E">
              <w:rPr>
                <w:bCs/>
                <w:lang w:eastAsia="x-none"/>
              </w:rPr>
              <w:t>R1-2008476</w:t>
            </w:r>
            <w:r w:rsidRPr="00E7596E">
              <w:rPr>
                <w:bCs/>
                <w:lang w:eastAsia="x-none"/>
              </w:rPr>
              <w:tab/>
              <w:t>Enhanced DCI-based power saving adapation</w:t>
            </w:r>
            <w:r w:rsidRPr="00E7596E">
              <w:rPr>
                <w:bCs/>
                <w:lang w:eastAsia="x-none"/>
              </w:rPr>
              <w:tab/>
              <w:t>Apple</w:t>
            </w:r>
          </w:p>
          <w:p w:rsidR="00480BAA" w:rsidRPr="00E7596E" w:rsidRDefault="00480BAA" w:rsidP="00480BAA">
            <w:pPr>
              <w:adjustRightInd/>
              <w:ind w:left="720"/>
              <w:contextualSpacing/>
              <w:rPr>
                <w:bCs/>
                <w:lang w:eastAsia="x-none"/>
              </w:rPr>
            </w:pPr>
            <w:r w:rsidRPr="00E7596E">
              <w:rPr>
                <w:bCs/>
                <w:lang w:eastAsia="x-none"/>
              </w:rPr>
              <w:t>R1-2008691</w:t>
            </w:r>
            <w:r w:rsidRPr="00E7596E">
              <w:rPr>
                <w:bCs/>
                <w:lang w:eastAsia="x-none"/>
              </w:rPr>
              <w:tab/>
              <w:t>PDCCH-based power saving signal design considerations</w:t>
            </w:r>
            <w:r w:rsidRPr="00E7596E">
              <w:rPr>
                <w:bCs/>
                <w:lang w:eastAsia="x-none"/>
              </w:rPr>
              <w:tab/>
              <w:t>InterDigital, Inc.</w:t>
            </w:r>
          </w:p>
          <w:p w:rsidR="00480BAA" w:rsidRPr="00E7596E" w:rsidRDefault="00480BAA" w:rsidP="00480BAA">
            <w:pPr>
              <w:adjustRightInd/>
              <w:ind w:left="720"/>
              <w:contextualSpacing/>
              <w:rPr>
                <w:bCs/>
                <w:lang w:eastAsia="x-none"/>
              </w:rPr>
            </w:pPr>
            <w:r w:rsidRPr="00E7596E">
              <w:rPr>
                <w:bCs/>
                <w:lang w:eastAsia="x-none"/>
              </w:rPr>
              <w:t>R1-2008711</w:t>
            </w:r>
            <w:r w:rsidRPr="00E7596E">
              <w:rPr>
                <w:bCs/>
                <w:lang w:eastAsia="x-none"/>
              </w:rPr>
              <w:tab/>
              <w:t>DCI-based Power Saving Enhancements</w:t>
            </w:r>
            <w:r w:rsidRPr="00E7596E">
              <w:rPr>
                <w:bCs/>
                <w:lang w:eastAsia="x-none"/>
              </w:rPr>
              <w:tab/>
              <w:t>Fraunhofer HHI, Fraunhofer IIS</w:t>
            </w:r>
          </w:p>
          <w:p w:rsidR="00480BAA" w:rsidRPr="00E7596E" w:rsidRDefault="00480BAA" w:rsidP="00480BAA">
            <w:pPr>
              <w:adjustRightInd/>
              <w:ind w:left="720"/>
              <w:contextualSpacing/>
              <w:rPr>
                <w:bCs/>
                <w:lang w:eastAsia="x-none"/>
              </w:rPr>
            </w:pPr>
            <w:r w:rsidRPr="00E7596E">
              <w:rPr>
                <w:bCs/>
                <w:lang w:eastAsia="x-none"/>
              </w:rPr>
              <w:t>R1-2008714</w:t>
            </w:r>
            <w:r w:rsidRPr="00E7596E">
              <w:rPr>
                <w:bCs/>
                <w:lang w:eastAsia="x-none"/>
              </w:rPr>
              <w:tab/>
              <w:t>Power saving adaptation during Active Time</w:t>
            </w:r>
            <w:r w:rsidRPr="00E7596E">
              <w:rPr>
                <w:bCs/>
                <w:lang w:eastAsia="x-none"/>
              </w:rPr>
              <w:tab/>
              <w:t>ASUSTeK</w:t>
            </w:r>
          </w:p>
          <w:p w:rsidR="00480BAA" w:rsidRPr="00E7596E" w:rsidRDefault="00480BAA" w:rsidP="00480BAA">
            <w:pPr>
              <w:adjustRightInd/>
              <w:ind w:left="720"/>
              <w:contextualSpacing/>
              <w:rPr>
                <w:bCs/>
                <w:lang w:eastAsia="x-none"/>
              </w:rPr>
            </w:pPr>
            <w:r w:rsidRPr="00E7596E">
              <w:rPr>
                <w:bCs/>
                <w:lang w:eastAsia="x-none"/>
              </w:rPr>
              <w:t>R1-2008935</w:t>
            </w:r>
            <w:r w:rsidRPr="00E7596E">
              <w:rPr>
                <w:bCs/>
                <w:lang w:eastAsia="x-none"/>
              </w:rPr>
              <w:tab/>
              <w:t>UE power saving enhancements for Active Time</w:t>
            </w:r>
            <w:r w:rsidRPr="00E7596E">
              <w:rPr>
                <w:bCs/>
                <w:lang w:eastAsia="x-none"/>
              </w:rPr>
              <w:tab/>
            </w:r>
            <w:r w:rsidR="00FC4D9F">
              <w:rPr>
                <w:bCs/>
                <w:lang w:eastAsia="x-none"/>
              </w:rPr>
              <w:t xml:space="preserve">  </w:t>
            </w:r>
            <w:r w:rsidRPr="00E7596E">
              <w:rPr>
                <w:bCs/>
                <w:lang w:eastAsia="x-none"/>
              </w:rPr>
              <w:t>Nokia, Nokia Shanghai Bell</w:t>
            </w:r>
          </w:p>
          <w:p w:rsidR="00480BAA" w:rsidRPr="00E7596E" w:rsidRDefault="00480BAA" w:rsidP="00480BAA">
            <w:pPr>
              <w:adjustRightInd/>
              <w:ind w:left="720"/>
              <w:contextualSpacing/>
              <w:rPr>
                <w:bCs/>
                <w:lang w:eastAsia="x-none"/>
              </w:rPr>
            </w:pPr>
            <w:r w:rsidRPr="00E7596E">
              <w:rPr>
                <w:bCs/>
                <w:lang w:eastAsia="x-none"/>
              </w:rPr>
              <w:t>R1-2008966</w:t>
            </w:r>
            <w:r w:rsidRPr="00E7596E">
              <w:rPr>
                <w:bCs/>
                <w:lang w:eastAsia="x-none"/>
              </w:rPr>
              <w:tab/>
              <w:t>Discussion on DCI-based power saving adaptation during DRX active time</w:t>
            </w:r>
            <w:r w:rsidRPr="00E7596E">
              <w:rPr>
                <w:bCs/>
                <w:lang w:eastAsia="x-none"/>
              </w:rPr>
              <w:tab/>
              <w:t>MediaTek Inc.</w:t>
            </w:r>
          </w:p>
          <w:p w:rsidR="00480BAA" w:rsidRPr="00E7596E" w:rsidRDefault="00480BAA" w:rsidP="00480BAA">
            <w:pPr>
              <w:adjustRightInd/>
              <w:ind w:left="720"/>
              <w:contextualSpacing/>
              <w:rPr>
                <w:bCs/>
                <w:lang w:eastAsia="x-none"/>
              </w:rPr>
            </w:pPr>
            <w:r w:rsidRPr="00E7596E">
              <w:rPr>
                <w:bCs/>
                <w:lang w:eastAsia="x-none"/>
              </w:rPr>
              <w:t>R1-2008994</w:t>
            </w:r>
            <w:r w:rsidRPr="00E7596E">
              <w:rPr>
                <w:bCs/>
                <w:lang w:eastAsia="x-none"/>
              </w:rPr>
              <w:tab/>
              <w:t>On PDCCH monitoring reduction techniques during active time</w:t>
            </w:r>
            <w:r w:rsidRPr="00E7596E">
              <w:rPr>
                <w:bCs/>
                <w:lang w:eastAsia="x-none"/>
              </w:rPr>
              <w:tab/>
              <w:t>Intel Corporation</w:t>
            </w:r>
          </w:p>
          <w:p w:rsidR="00480BAA" w:rsidRPr="00E7596E" w:rsidRDefault="00480BAA" w:rsidP="00480BAA">
            <w:pPr>
              <w:adjustRightInd/>
              <w:ind w:left="720"/>
              <w:contextualSpacing/>
              <w:rPr>
                <w:bCs/>
                <w:lang w:eastAsia="x-none"/>
              </w:rPr>
            </w:pPr>
            <w:r w:rsidRPr="00E7596E">
              <w:rPr>
                <w:bCs/>
                <w:lang w:eastAsia="x-none"/>
              </w:rPr>
              <w:t>R1-2009056</w:t>
            </w:r>
            <w:r w:rsidRPr="00E7596E">
              <w:rPr>
                <w:bCs/>
                <w:lang w:eastAsia="x-none"/>
              </w:rPr>
              <w:tab/>
              <w:t>Discussion on extension(s) to Rel-16 DCI-based power saving adaptation</w:t>
            </w:r>
            <w:r w:rsidRPr="00E7596E">
              <w:rPr>
                <w:bCs/>
                <w:lang w:eastAsia="x-none"/>
              </w:rPr>
              <w:tab/>
              <w:t>Asia Pacific      Telecom co. Ltd</w:t>
            </w:r>
          </w:p>
          <w:p w:rsidR="00480BAA" w:rsidRPr="00E7596E" w:rsidRDefault="00480BAA" w:rsidP="00480BAA">
            <w:pPr>
              <w:adjustRightInd/>
              <w:ind w:left="720"/>
              <w:contextualSpacing/>
              <w:rPr>
                <w:bCs/>
                <w:lang w:eastAsia="x-none"/>
              </w:rPr>
            </w:pPr>
            <w:r w:rsidRPr="00E7596E">
              <w:rPr>
                <w:bCs/>
                <w:lang w:eastAsia="x-none"/>
              </w:rPr>
              <w:t>R1-2009107</w:t>
            </w:r>
            <w:r w:rsidRPr="00E7596E">
              <w:rPr>
                <w:bCs/>
                <w:lang w:eastAsia="x-none"/>
              </w:rPr>
              <w:tab/>
              <w:t>Enhanced DCI based power saving adaptation</w:t>
            </w:r>
            <w:r w:rsidRPr="00E7596E">
              <w:rPr>
                <w:bCs/>
                <w:lang w:eastAsia="x-none"/>
              </w:rPr>
              <w:tab/>
              <w:t>Lenovo, Motorola Mobility</w:t>
            </w:r>
          </w:p>
          <w:p w:rsidR="00480BAA" w:rsidRPr="00E7596E" w:rsidRDefault="00480BAA" w:rsidP="00480BAA">
            <w:pPr>
              <w:adjustRightInd/>
              <w:ind w:left="720"/>
              <w:contextualSpacing/>
              <w:rPr>
                <w:bCs/>
                <w:lang w:eastAsia="x-none"/>
              </w:rPr>
            </w:pPr>
            <w:r w:rsidRPr="00E7596E">
              <w:rPr>
                <w:bCs/>
                <w:lang w:eastAsia="x-none"/>
              </w:rPr>
              <w:t>R1-2009150</w:t>
            </w:r>
            <w:r w:rsidRPr="00E7596E">
              <w:rPr>
                <w:bCs/>
                <w:lang w:eastAsia="x-none"/>
              </w:rPr>
              <w:tab/>
              <w:t>Discussion on power saving techniques for connected-mode UE</w:t>
            </w:r>
            <w:r w:rsidRPr="00E7596E">
              <w:rPr>
                <w:bCs/>
                <w:lang w:eastAsia="x-none"/>
              </w:rPr>
              <w:tab/>
              <w:t xml:space="preserve">Spreadtrum </w:t>
            </w:r>
          </w:p>
          <w:p w:rsidR="00480BAA" w:rsidRPr="00E7596E" w:rsidRDefault="00480BAA" w:rsidP="00480BAA">
            <w:pPr>
              <w:adjustRightInd/>
              <w:ind w:left="720"/>
              <w:contextualSpacing/>
              <w:rPr>
                <w:bCs/>
                <w:lang w:eastAsia="x-none"/>
              </w:rPr>
            </w:pPr>
            <w:r w:rsidRPr="00E7596E">
              <w:rPr>
                <w:bCs/>
                <w:lang w:eastAsia="x-none"/>
              </w:rPr>
              <w:t>R1-2009189</w:t>
            </w:r>
            <w:r w:rsidRPr="00E7596E">
              <w:rPr>
                <w:bCs/>
                <w:lang w:eastAsia="x-none"/>
              </w:rPr>
              <w:tab/>
              <w:t>Discussion on extension to DCI-based power saving adaptation</w:t>
            </w:r>
            <w:r w:rsidRPr="00E7596E">
              <w:rPr>
                <w:bCs/>
                <w:lang w:eastAsia="x-none"/>
              </w:rPr>
              <w:tab/>
            </w:r>
            <w:r w:rsidR="00FC4D9F">
              <w:rPr>
                <w:bCs/>
                <w:lang w:eastAsia="x-none"/>
              </w:rPr>
              <w:t xml:space="preserve">   </w:t>
            </w:r>
            <w:r w:rsidRPr="00E7596E">
              <w:rPr>
                <w:bCs/>
                <w:lang w:eastAsia="x-none"/>
              </w:rPr>
              <w:t>NTT DOCOMO, INC.</w:t>
            </w:r>
          </w:p>
          <w:p w:rsidR="00480BAA" w:rsidRPr="00E7596E" w:rsidRDefault="00480BAA" w:rsidP="00480BAA">
            <w:pPr>
              <w:adjustRightInd/>
              <w:ind w:left="720"/>
              <w:contextualSpacing/>
              <w:rPr>
                <w:bCs/>
                <w:lang w:eastAsia="x-none"/>
              </w:rPr>
            </w:pPr>
            <w:r w:rsidRPr="00E7596E">
              <w:rPr>
                <w:bCs/>
                <w:lang w:eastAsia="x-none"/>
              </w:rPr>
              <w:t>R1-2009203</w:t>
            </w:r>
            <w:r w:rsidRPr="00E7596E">
              <w:rPr>
                <w:bCs/>
                <w:lang w:eastAsia="x-none"/>
              </w:rPr>
              <w:tab/>
              <w:t>Discussion on potential enhancements for power savings during active time</w:t>
            </w:r>
            <w:r w:rsidRPr="00E7596E">
              <w:rPr>
                <w:bCs/>
                <w:lang w:eastAsia="x-none"/>
              </w:rPr>
              <w:tab/>
              <w:t>Ericsson</w:t>
            </w:r>
          </w:p>
          <w:p w:rsidR="00480BAA" w:rsidRPr="00E7596E" w:rsidRDefault="00480BAA" w:rsidP="00480BAA">
            <w:pPr>
              <w:adjustRightInd/>
              <w:ind w:left="720"/>
              <w:contextualSpacing/>
              <w:rPr>
                <w:bCs/>
                <w:lang w:eastAsia="x-none"/>
              </w:rPr>
            </w:pPr>
            <w:r w:rsidRPr="00E7596E">
              <w:rPr>
                <w:bCs/>
                <w:lang w:eastAsia="x-none"/>
              </w:rPr>
              <w:t>R1-2009268</w:t>
            </w:r>
            <w:r w:rsidRPr="00E7596E">
              <w:rPr>
                <w:bCs/>
                <w:lang w:eastAsia="x-none"/>
              </w:rPr>
              <w:tab/>
              <w:t>DCI-based power saving adaptation during DRX ActiveTime</w:t>
            </w:r>
            <w:r w:rsidRPr="00E7596E">
              <w:rPr>
                <w:bCs/>
                <w:lang w:eastAsia="x-none"/>
              </w:rPr>
              <w:tab/>
              <w:t>Qualcomm Incorporated</w:t>
            </w:r>
          </w:p>
          <w:p w:rsidR="001F60D8" w:rsidRPr="00E7596E" w:rsidRDefault="00480BAA" w:rsidP="00480BAA">
            <w:pPr>
              <w:adjustRightInd/>
              <w:ind w:left="720"/>
              <w:contextualSpacing/>
              <w:rPr>
                <w:lang w:eastAsia="x-none"/>
              </w:rPr>
            </w:pPr>
            <w:r w:rsidRPr="00E7596E">
              <w:rPr>
                <w:bCs/>
                <w:lang w:eastAsia="x-none"/>
              </w:rPr>
              <w:t>R1-2009299</w:t>
            </w:r>
            <w:r w:rsidRPr="00E7596E">
              <w:rPr>
                <w:bCs/>
                <w:lang w:eastAsia="x-none"/>
              </w:rPr>
              <w:tab/>
              <w:t xml:space="preserve">On power saving adaptation during the DRX active time </w:t>
            </w:r>
            <w:r w:rsidRPr="00E7596E">
              <w:rPr>
                <w:bCs/>
                <w:lang w:eastAsia="x-none"/>
              </w:rPr>
              <w:tab/>
              <w:t>Sony</w:t>
            </w:r>
          </w:p>
          <w:p w:rsidR="001F60D8" w:rsidRPr="00E7596E" w:rsidRDefault="001F60D8" w:rsidP="00D551D5">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Others</w:t>
            </w:r>
          </w:p>
          <w:p w:rsidR="00480BAA" w:rsidRPr="00E7596E" w:rsidRDefault="00480BAA" w:rsidP="00480BAA">
            <w:pPr>
              <w:adjustRightInd/>
              <w:ind w:left="720"/>
              <w:contextualSpacing/>
              <w:rPr>
                <w:lang w:eastAsia="x-none"/>
              </w:rPr>
            </w:pPr>
            <w:r w:rsidRPr="00E7596E">
              <w:rPr>
                <w:lang w:eastAsia="x-none"/>
              </w:rPr>
              <w:t>R1-2007675</w:t>
            </w:r>
            <w:r w:rsidRPr="00E7596E">
              <w:rPr>
                <w:lang w:eastAsia="x-none"/>
              </w:rPr>
              <w:tab/>
              <w:t>Discussion on paging grouping</w:t>
            </w:r>
            <w:r w:rsidRPr="00E7596E">
              <w:rPr>
                <w:lang w:eastAsia="x-none"/>
              </w:rPr>
              <w:tab/>
              <w:t>vivo</w:t>
            </w:r>
          </w:p>
          <w:p w:rsidR="00480BAA" w:rsidRPr="00E7596E" w:rsidRDefault="00480BAA" w:rsidP="00480BAA">
            <w:pPr>
              <w:adjustRightInd/>
              <w:ind w:left="720"/>
              <w:contextualSpacing/>
              <w:rPr>
                <w:lang w:eastAsia="x-none"/>
              </w:rPr>
            </w:pPr>
            <w:r w:rsidRPr="00E7596E">
              <w:rPr>
                <w:lang w:eastAsia="x-none"/>
              </w:rPr>
              <w:t>R1-2007869</w:t>
            </w:r>
            <w:r w:rsidRPr="00E7596E">
              <w:rPr>
                <w:lang w:eastAsia="x-none"/>
              </w:rPr>
              <w:tab/>
              <w:t>Link level performance of IDLE UE for UE power saving</w:t>
            </w:r>
            <w:r w:rsidRPr="00E7596E">
              <w:rPr>
                <w:lang w:eastAsia="x-none"/>
              </w:rPr>
              <w:tab/>
              <w:t>CATT</w:t>
            </w:r>
          </w:p>
          <w:p w:rsidR="00480BAA" w:rsidRPr="00E7596E" w:rsidRDefault="00480BAA" w:rsidP="00480BAA">
            <w:pPr>
              <w:adjustRightInd/>
              <w:ind w:left="720"/>
              <w:contextualSpacing/>
              <w:rPr>
                <w:lang w:eastAsia="x-none"/>
              </w:rPr>
            </w:pPr>
            <w:r w:rsidRPr="00E7596E">
              <w:rPr>
                <w:lang w:eastAsia="x-none"/>
              </w:rPr>
              <w:t>R1-2007973</w:t>
            </w:r>
            <w:r w:rsidRPr="00E7596E">
              <w:rPr>
                <w:lang w:eastAsia="x-none"/>
              </w:rPr>
              <w:tab/>
              <w:t>Additional simulation results of UE power consumption in RRC idle and inactive state    ZTE</w:t>
            </w:r>
          </w:p>
          <w:p w:rsidR="00480BAA" w:rsidRPr="00E7596E" w:rsidRDefault="00480BAA" w:rsidP="00480BAA">
            <w:pPr>
              <w:adjustRightInd/>
              <w:ind w:left="720"/>
              <w:contextualSpacing/>
              <w:rPr>
                <w:lang w:eastAsia="x-none"/>
              </w:rPr>
            </w:pPr>
            <w:r w:rsidRPr="00E7596E">
              <w:rPr>
                <w:lang w:eastAsia="x-none"/>
              </w:rPr>
              <w:t>R1-2008335</w:t>
            </w:r>
            <w:r w:rsidRPr="00E7596E">
              <w:rPr>
                <w:lang w:eastAsia="x-none"/>
              </w:rPr>
              <w:tab/>
              <w:t>Analysis on power consumption for IDLE mode UE</w:t>
            </w:r>
            <w:r w:rsidRPr="00E7596E">
              <w:rPr>
                <w:lang w:eastAsia="x-none"/>
              </w:rPr>
              <w:tab/>
              <w:t>Huawei, HiSilicon</w:t>
            </w:r>
          </w:p>
          <w:p w:rsidR="00480BAA" w:rsidRPr="00E7596E" w:rsidRDefault="00480BAA" w:rsidP="00480BAA">
            <w:pPr>
              <w:adjustRightInd/>
              <w:ind w:left="720"/>
              <w:contextualSpacing/>
              <w:rPr>
                <w:lang w:eastAsia="x-none"/>
              </w:rPr>
            </w:pPr>
            <w:r w:rsidRPr="00E7596E">
              <w:rPr>
                <w:lang w:eastAsia="x-none"/>
              </w:rPr>
              <w:t>R1-2009202</w:t>
            </w:r>
            <w:r w:rsidRPr="00E7596E">
              <w:rPr>
                <w:lang w:eastAsia="x-none"/>
              </w:rPr>
              <w:tab/>
              <w:t>High-level UE energy consumption profiling</w:t>
            </w:r>
            <w:r w:rsidRPr="00E7596E">
              <w:rPr>
                <w:lang w:eastAsia="x-none"/>
              </w:rPr>
              <w:tab/>
              <w:t>Ericsson</w:t>
            </w:r>
          </w:p>
          <w:p w:rsidR="00480BAA" w:rsidRPr="00E7596E" w:rsidRDefault="00480BAA" w:rsidP="00480BAA">
            <w:pPr>
              <w:adjustRightInd/>
              <w:ind w:left="720"/>
              <w:contextualSpacing/>
              <w:rPr>
                <w:lang w:eastAsia="x-none"/>
              </w:rPr>
            </w:pPr>
            <w:r w:rsidRPr="00E7596E">
              <w:rPr>
                <w:lang w:eastAsia="x-none"/>
              </w:rPr>
              <w:t>R1-2009300</w:t>
            </w:r>
            <w:r w:rsidRPr="00E7596E">
              <w:rPr>
                <w:lang w:eastAsia="x-none"/>
              </w:rPr>
              <w:tab/>
              <w:t>On network power consumption model</w:t>
            </w:r>
            <w:r w:rsidRPr="00E7596E">
              <w:rPr>
                <w:lang w:eastAsia="x-none"/>
              </w:rPr>
              <w:tab/>
              <w:t>Nokia, Nokia Shanghai Bell</w:t>
            </w:r>
          </w:p>
          <w:p w:rsidR="00480BAA" w:rsidRPr="00E7596E" w:rsidRDefault="00480BAA" w:rsidP="00480BAA">
            <w:pPr>
              <w:adjustRightInd/>
              <w:ind w:left="720"/>
              <w:contextualSpacing/>
              <w:rPr>
                <w:lang w:eastAsia="x-none"/>
              </w:rPr>
            </w:pPr>
            <w:r w:rsidRPr="00E7596E">
              <w:rPr>
                <w:lang w:eastAsia="x-none"/>
              </w:rPr>
              <w:t>R1-2007677</w:t>
            </w:r>
            <w:r w:rsidRPr="00E7596E">
              <w:rPr>
                <w:lang w:eastAsia="x-none"/>
              </w:rPr>
              <w:tab/>
              <w:t>Discussion on RAN2 and RAN4 related power saving relaxation</w:t>
            </w:r>
            <w:r w:rsidRPr="00E7596E">
              <w:rPr>
                <w:lang w:eastAsia="x-none"/>
              </w:rPr>
              <w:tab/>
              <w:t>vivo</w:t>
            </w:r>
          </w:p>
          <w:p w:rsidR="00480BAA" w:rsidRPr="00E7596E" w:rsidRDefault="00480BAA" w:rsidP="00480BAA">
            <w:pPr>
              <w:adjustRightInd/>
              <w:ind w:left="720"/>
              <w:contextualSpacing/>
              <w:rPr>
                <w:lang w:eastAsia="x-none"/>
              </w:rPr>
            </w:pPr>
            <w:r w:rsidRPr="00E7596E">
              <w:rPr>
                <w:lang w:eastAsia="x-none"/>
              </w:rPr>
              <w:t>R1-2007871</w:t>
            </w:r>
            <w:r w:rsidRPr="00E7596E">
              <w:rPr>
                <w:lang w:eastAsia="x-none"/>
              </w:rPr>
              <w:tab/>
              <w:t>Feature interaction between Secondary DRX group and DCP/SCell dormancy</w:t>
            </w:r>
            <w:r w:rsidR="00FC4D9F">
              <w:rPr>
                <w:lang w:eastAsia="x-none"/>
              </w:rPr>
              <w:t xml:space="preserve">    </w:t>
            </w:r>
            <w:r w:rsidRPr="00E7596E">
              <w:rPr>
                <w:lang w:eastAsia="x-none"/>
              </w:rPr>
              <w:t>CATT</w:t>
            </w:r>
          </w:p>
          <w:p w:rsidR="00480BAA" w:rsidRPr="00E7596E" w:rsidRDefault="00480BAA" w:rsidP="00480BAA">
            <w:pPr>
              <w:adjustRightInd/>
              <w:ind w:left="720"/>
              <w:contextualSpacing/>
              <w:rPr>
                <w:lang w:eastAsia="x-none"/>
              </w:rPr>
            </w:pPr>
            <w:r w:rsidRPr="00E7596E">
              <w:rPr>
                <w:lang w:eastAsia="x-none"/>
              </w:rPr>
              <w:t>R1-2007975</w:t>
            </w:r>
            <w:r w:rsidRPr="00E7596E">
              <w:rPr>
                <w:lang w:eastAsia="x-none"/>
              </w:rPr>
              <w:tab/>
              <w:t>Further discussion on potential power saving schemes for RRC connected UEs</w:t>
            </w:r>
            <w:r w:rsidRPr="00E7596E">
              <w:rPr>
                <w:lang w:eastAsia="x-none"/>
              </w:rPr>
              <w:tab/>
              <w:t>ZTE</w:t>
            </w:r>
          </w:p>
          <w:p w:rsidR="00480BAA" w:rsidRPr="00E7596E" w:rsidRDefault="00480BAA" w:rsidP="00480BAA">
            <w:pPr>
              <w:adjustRightInd/>
              <w:ind w:left="720"/>
              <w:contextualSpacing/>
              <w:rPr>
                <w:lang w:eastAsia="x-none"/>
              </w:rPr>
            </w:pPr>
            <w:r w:rsidRPr="00E7596E">
              <w:rPr>
                <w:lang w:eastAsia="x-none"/>
              </w:rPr>
              <w:t>R1-2008268</w:t>
            </w:r>
            <w:r w:rsidRPr="00E7596E">
              <w:rPr>
                <w:lang w:eastAsia="x-none"/>
              </w:rPr>
              <w:tab/>
              <w:t>Discussion on RLM relaxation</w:t>
            </w:r>
            <w:r w:rsidRPr="00E7596E">
              <w:rPr>
                <w:lang w:eastAsia="x-none"/>
              </w:rPr>
              <w:tab/>
              <w:t>OPPO</w:t>
            </w:r>
          </w:p>
          <w:p w:rsidR="00480BAA" w:rsidRPr="00E7596E" w:rsidRDefault="00480BAA" w:rsidP="00480BAA">
            <w:pPr>
              <w:adjustRightInd/>
              <w:ind w:left="720"/>
              <w:contextualSpacing/>
              <w:rPr>
                <w:lang w:eastAsia="x-none"/>
              </w:rPr>
            </w:pPr>
            <w:r w:rsidRPr="00E7596E">
              <w:rPr>
                <w:lang w:eastAsia="x-none"/>
              </w:rPr>
              <w:t>R1-2008330</w:t>
            </w:r>
            <w:r w:rsidRPr="00E7596E">
              <w:rPr>
                <w:lang w:eastAsia="x-none"/>
              </w:rPr>
              <w:tab/>
              <w:t>Other considerations on power saving in Rel-17</w:t>
            </w:r>
            <w:r w:rsidRPr="00E7596E">
              <w:rPr>
                <w:lang w:eastAsia="x-none"/>
              </w:rPr>
              <w:tab/>
              <w:t>Huawei, HiSilicon</w:t>
            </w:r>
          </w:p>
          <w:p w:rsidR="00480BAA" w:rsidRPr="00E7596E" w:rsidRDefault="00480BAA" w:rsidP="00480BAA">
            <w:pPr>
              <w:adjustRightInd/>
              <w:ind w:left="720"/>
              <w:contextualSpacing/>
              <w:rPr>
                <w:lang w:eastAsia="x-none"/>
              </w:rPr>
            </w:pPr>
            <w:r w:rsidRPr="00E7596E">
              <w:rPr>
                <w:lang w:eastAsia="x-none"/>
              </w:rPr>
              <w:t>R1-2008477</w:t>
            </w:r>
            <w:r w:rsidRPr="00E7596E">
              <w:rPr>
                <w:lang w:eastAsia="x-none"/>
              </w:rPr>
              <w:tab/>
              <w:t>Power saving evaluation for RLM/BFD relaxation</w:t>
            </w:r>
            <w:r w:rsidRPr="00E7596E">
              <w:rPr>
                <w:lang w:eastAsia="x-none"/>
              </w:rPr>
              <w:tab/>
              <w:t>Apple</w:t>
            </w:r>
          </w:p>
          <w:p w:rsidR="00BC580E" w:rsidRPr="00E7596E" w:rsidRDefault="00480BAA" w:rsidP="00480BAA">
            <w:pPr>
              <w:adjustRightInd/>
              <w:ind w:left="720"/>
              <w:contextualSpacing/>
              <w:rPr>
                <w:lang w:eastAsia="x-none"/>
              </w:rPr>
            </w:pPr>
            <w:r w:rsidRPr="00E7596E">
              <w:rPr>
                <w:lang w:eastAsia="x-none"/>
              </w:rPr>
              <w:t>R1-2009204</w:t>
            </w:r>
            <w:r w:rsidRPr="00E7596E">
              <w:rPr>
                <w:lang w:eastAsia="x-none"/>
              </w:rPr>
              <w:tab/>
              <w:t>Evaluation of additional UE power saving schemes</w:t>
            </w:r>
            <w:r w:rsidRPr="00E7596E">
              <w:rPr>
                <w:lang w:eastAsia="x-none"/>
              </w:rPr>
              <w:tab/>
              <w:t>Ericsson</w:t>
            </w:r>
          </w:p>
          <w:p w:rsidR="005203BF" w:rsidRPr="00E7596E" w:rsidRDefault="005203BF" w:rsidP="00480BAA">
            <w:pPr>
              <w:adjustRightInd/>
              <w:contextualSpacing/>
              <w:rPr>
                <w:lang w:eastAsia="x-none"/>
              </w:rPr>
            </w:pPr>
          </w:p>
        </w:tc>
      </w:tr>
      <w:tr w:rsidR="007964E5" w:rsidTr="00947CFA">
        <w:tc>
          <w:tcPr>
            <w:tcW w:w="10194" w:type="dxa"/>
          </w:tcPr>
          <w:p w:rsidR="007964E5" w:rsidRPr="0097119A" w:rsidRDefault="007964E5" w:rsidP="007964E5">
            <w:pPr>
              <w:adjustRightInd/>
              <w:contextualSpacing/>
              <w:jc w:val="center"/>
              <w:rPr>
                <w:b/>
                <w:u w:val="single"/>
                <w:lang w:eastAsia="x-none"/>
              </w:rPr>
            </w:pPr>
            <w:r w:rsidRPr="0097119A">
              <w:rPr>
                <w:b/>
                <w:u w:val="single"/>
                <w:lang w:eastAsia="x-none"/>
              </w:rPr>
              <w:t>RAN1 #10</w:t>
            </w:r>
            <w:r>
              <w:rPr>
                <w:b/>
                <w:u w:val="single"/>
                <w:lang w:eastAsia="x-none"/>
              </w:rPr>
              <w:t>2</w:t>
            </w:r>
            <w:r w:rsidRPr="0097119A">
              <w:rPr>
                <w:b/>
                <w:u w:val="single"/>
                <w:lang w:eastAsia="x-none"/>
              </w:rPr>
              <w:t>-e Meeting</w:t>
            </w:r>
          </w:p>
          <w:p w:rsidR="007964E5" w:rsidRPr="007964E5" w:rsidRDefault="007964E5" w:rsidP="007964E5">
            <w:pPr>
              <w:pStyle w:val="NO"/>
              <w:numPr>
                <w:ilvl w:val="0"/>
                <w:numId w:val="9"/>
              </w:numPr>
              <w:adjustRightInd/>
              <w:spacing w:after="0"/>
              <w:contextualSpacing/>
              <w:rPr>
                <w:b/>
                <w:iCs/>
              </w:rPr>
            </w:pPr>
            <w:r w:rsidRPr="007964E5">
              <w:rPr>
                <w:b/>
                <w:iCs/>
              </w:rPr>
              <w:t>Potential paging enhancements:</w:t>
            </w:r>
          </w:p>
          <w:p w:rsidR="007964E5" w:rsidRPr="007964E5" w:rsidRDefault="007964E5" w:rsidP="007964E5">
            <w:pPr>
              <w:adjustRightInd/>
              <w:spacing w:after="0"/>
              <w:ind w:left="720"/>
              <w:contextualSpacing/>
              <w:rPr>
                <w:lang w:eastAsia="x-none"/>
              </w:rPr>
            </w:pPr>
            <w:r w:rsidRPr="007964E5">
              <w:rPr>
                <w:bCs/>
                <w:lang w:eastAsia="x-none"/>
              </w:rPr>
              <w:t>R1-2005388</w:t>
            </w:r>
            <w:r w:rsidRPr="007964E5">
              <w:rPr>
                <w:lang w:eastAsia="x-none"/>
              </w:rPr>
              <w:tab/>
              <w:t>Discussion on paging enhancements for idle/inactive mode UE power saving</w:t>
            </w:r>
            <w:r w:rsidRPr="007964E5">
              <w:rPr>
                <w:lang w:eastAsia="x-none"/>
              </w:rPr>
              <w:tab/>
              <w:t>vivo</w:t>
            </w:r>
          </w:p>
          <w:p w:rsidR="007964E5" w:rsidRPr="007964E5" w:rsidRDefault="007964E5" w:rsidP="007964E5">
            <w:pPr>
              <w:adjustRightInd/>
              <w:spacing w:after="0"/>
              <w:ind w:left="720"/>
              <w:contextualSpacing/>
              <w:rPr>
                <w:lang w:eastAsia="x-none"/>
              </w:rPr>
            </w:pPr>
            <w:r w:rsidRPr="007964E5">
              <w:rPr>
                <w:bCs/>
                <w:lang w:eastAsia="x-none"/>
              </w:rPr>
              <w:t>R1-2005615</w:t>
            </w:r>
            <w:r w:rsidRPr="007964E5">
              <w:rPr>
                <w:lang w:eastAsia="x-none"/>
              </w:rPr>
              <w:tab/>
              <w:t>Evaluation methodology and paging enhancement for idle/inactive mode UE power saving</w:t>
            </w:r>
            <w:r w:rsidRPr="007964E5">
              <w:rPr>
                <w:lang w:eastAsia="x-none"/>
              </w:rPr>
              <w:tab/>
            </w:r>
            <w:r w:rsidRPr="007964E5">
              <w:rPr>
                <w:lang w:eastAsia="x-none"/>
              </w:rPr>
              <w:tab/>
            </w:r>
            <w:r w:rsidRPr="007964E5">
              <w:rPr>
                <w:lang w:eastAsia="x-none"/>
              </w:rPr>
              <w:tab/>
              <w:t xml:space="preserve">           MediaTek Inc.</w:t>
            </w:r>
          </w:p>
          <w:p w:rsidR="007964E5" w:rsidRPr="007964E5" w:rsidRDefault="007964E5" w:rsidP="007964E5">
            <w:pPr>
              <w:adjustRightInd/>
              <w:spacing w:after="0"/>
              <w:ind w:left="720"/>
              <w:contextualSpacing/>
              <w:rPr>
                <w:lang w:eastAsia="x-none"/>
              </w:rPr>
            </w:pPr>
            <w:r w:rsidRPr="007964E5">
              <w:rPr>
                <w:lang w:eastAsia="x-none"/>
              </w:rPr>
              <w:t>R1-2005262</w:t>
            </w:r>
            <w:r w:rsidRPr="007964E5">
              <w:rPr>
                <w:lang w:eastAsia="x-none"/>
              </w:rPr>
              <w:tab/>
              <w:t>Paging enhancement(s) for UE power saving in IDLE/inactive mode</w:t>
            </w:r>
            <w:r w:rsidRPr="007964E5">
              <w:rPr>
                <w:lang w:eastAsia="x-none"/>
              </w:rPr>
              <w:tab/>
              <w:t>Huawei, HiSilicon</w:t>
            </w:r>
          </w:p>
          <w:p w:rsidR="007964E5" w:rsidRPr="007964E5" w:rsidRDefault="007964E5" w:rsidP="007964E5">
            <w:pPr>
              <w:adjustRightInd/>
              <w:spacing w:after="0"/>
              <w:ind w:left="720"/>
              <w:contextualSpacing/>
              <w:rPr>
                <w:lang w:eastAsia="x-none"/>
              </w:rPr>
            </w:pPr>
            <w:r w:rsidRPr="007964E5">
              <w:rPr>
                <w:lang w:eastAsia="x-none"/>
              </w:rPr>
              <w:t>R1-2005520</w:t>
            </w:r>
            <w:r w:rsidRPr="007964E5">
              <w:rPr>
                <w:lang w:eastAsia="x-none"/>
              </w:rPr>
              <w:tab/>
              <w:t>Discussion on power saving enhancements for paging</w:t>
            </w:r>
            <w:r w:rsidRPr="007964E5">
              <w:rPr>
                <w:lang w:eastAsia="x-none"/>
              </w:rPr>
              <w:tab/>
              <w:t>ZTE</w:t>
            </w:r>
          </w:p>
          <w:p w:rsidR="007964E5" w:rsidRPr="007964E5" w:rsidRDefault="007964E5" w:rsidP="007964E5">
            <w:pPr>
              <w:adjustRightInd/>
              <w:spacing w:after="0"/>
              <w:ind w:left="720"/>
              <w:contextualSpacing/>
              <w:rPr>
                <w:lang w:eastAsia="x-none"/>
              </w:rPr>
            </w:pPr>
            <w:r w:rsidRPr="007964E5">
              <w:rPr>
                <w:lang w:eastAsia="x-none"/>
              </w:rPr>
              <w:t>R1-2005582</w:t>
            </w:r>
            <w:r w:rsidRPr="007964E5">
              <w:rPr>
                <w:lang w:eastAsia="x-none"/>
              </w:rPr>
              <w:tab/>
              <w:t>Considerations on paging enhancements</w:t>
            </w:r>
            <w:r w:rsidRPr="007964E5">
              <w:rPr>
                <w:lang w:eastAsia="x-none"/>
              </w:rPr>
              <w:tab/>
              <w:t>Sony</w:t>
            </w:r>
          </w:p>
          <w:p w:rsidR="007964E5" w:rsidRPr="007964E5" w:rsidRDefault="007964E5" w:rsidP="007964E5">
            <w:pPr>
              <w:adjustRightInd/>
              <w:spacing w:after="0"/>
              <w:ind w:left="720"/>
              <w:contextualSpacing/>
              <w:rPr>
                <w:lang w:eastAsia="x-none"/>
              </w:rPr>
            </w:pPr>
            <w:r w:rsidRPr="007964E5">
              <w:rPr>
                <w:lang w:eastAsia="x-none"/>
              </w:rPr>
              <w:t>R1-2005719</w:t>
            </w:r>
            <w:r w:rsidRPr="007964E5">
              <w:rPr>
                <w:lang w:eastAsia="x-none"/>
              </w:rPr>
              <w:tab/>
              <w:t>Paging enhancement for UE power saving</w:t>
            </w:r>
            <w:r w:rsidRPr="007964E5">
              <w:rPr>
                <w:lang w:eastAsia="x-none"/>
              </w:rPr>
              <w:tab/>
              <w:t>CATT</w:t>
            </w:r>
          </w:p>
          <w:p w:rsidR="007964E5" w:rsidRPr="007964E5" w:rsidRDefault="007964E5" w:rsidP="007964E5">
            <w:pPr>
              <w:adjustRightInd/>
              <w:spacing w:after="0"/>
              <w:ind w:left="720"/>
              <w:contextualSpacing/>
              <w:rPr>
                <w:lang w:eastAsia="x-none"/>
              </w:rPr>
            </w:pPr>
            <w:r w:rsidRPr="007964E5">
              <w:rPr>
                <w:lang w:eastAsia="x-none"/>
              </w:rPr>
              <w:t>R1-2005738</w:t>
            </w:r>
            <w:r w:rsidRPr="007964E5">
              <w:rPr>
                <w:lang w:eastAsia="x-none"/>
              </w:rPr>
              <w:tab/>
              <w:t>Paging enhancement for power saving</w:t>
            </w:r>
            <w:r w:rsidRPr="007964E5">
              <w:rPr>
                <w:lang w:eastAsia="x-none"/>
              </w:rPr>
              <w:tab/>
              <w:t>Beijing Xiaomi Software Tech</w:t>
            </w:r>
          </w:p>
          <w:p w:rsidR="007964E5" w:rsidRPr="007964E5" w:rsidRDefault="007964E5" w:rsidP="007964E5">
            <w:pPr>
              <w:adjustRightInd/>
              <w:spacing w:after="0"/>
              <w:ind w:left="720"/>
              <w:contextualSpacing/>
              <w:rPr>
                <w:lang w:eastAsia="x-none"/>
              </w:rPr>
            </w:pPr>
            <w:r w:rsidRPr="007964E5">
              <w:rPr>
                <w:lang w:eastAsia="x-none"/>
              </w:rPr>
              <w:t>R1-2005773</w:t>
            </w:r>
            <w:r w:rsidRPr="007964E5">
              <w:rPr>
                <w:lang w:eastAsia="x-none"/>
              </w:rPr>
              <w:tab/>
              <w:t>Potential paging enhancements</w:t>
            </w:r>
            <w:r w:rsidRPr="007964E5">
              <w:rPr>
                <w:lang w:eastAsia="x-none"/>
              </w:rPr>
              <w:tab/>
              <w:t>TCL Communication Ltd.</w:t>
            </w:r>
          </w:p>
          <w:p w:rsidR="007964E5" w:rsidRPr="007964E5" w:rsidRDefault="007964E5" w:rsidP="007964E5">
            <w:pPr>
              <w:adjustRightInd/>
              <w:spacing w:after="0"/>
              <w:ind w:left="720"/>
              <w:contextualSpacing/>
              <w:rPr>
                <w:lang w:eastAsia="x-none"/>
              </w:rPr>
            </w:pPr>
            <w:r w:rsidRPr="007964E5">
              <w:rPr>
                <w:lang w:eastAsia="x-none"/>
              </w:rPr>
              <w:t>R1-2005884</w:t>
            </w:r>
            <w:r w:rsidRPr="007964E5">
              <w:rPr>
                <w:lang w:eastAsia="x-none"/>
              </w:rPr>
              <w:tab/>
              <w:t>On paging enhancements for UE power saving</w:t>
            </w:r>
            <w:r w:rsidRPr="007964E5">
              <w:rPr>
                <w:lang w:eastAsia="x-none"/>
              </w:rPr>
              <w:tab/>
              <w:t>Intel Corporation</w:t>
            </w:r>
          </w:p>
          <w:p w:rsidR="007964E5" w:rsidRPr="007964E5" w:rsidRDefault="007964E5" w:rsidP="007964E5">
            <w:pPr>
              <w:adjustRightInd/>
              <w:spacing w:after="0"/>
              <w:ind w:left="720"/>
              <w:contextualSpacing/>
              <w:rPr>
                <w:lang w:eastAsia="x-none"/>
              </w:rPr>
            </w:pPr>
            <w:r w:rsidRPr="007964E5">
              <w:rPr>
                <w:lang w:eastAsia="x-none"/>
              </w:rPr>
              <w:t>R1-2005935</w:t>
            </w:r>
            <w:r w:rsidRPr="007964E5">
              <w:rPr>
                <w:lang w:eastAsia="x-none"/>
              </w:rPr>
              <w:tab/>
              <w:t>Power efficient paging</w:t>
            </w:r>
            <w:r w:rsidRPr="007964E5">
              <w:rPr>
                <w:lang w:eastAsia="x-none"/>
              </w:rPr>
              <w:tab/>
              <w:t>Lenovo, Motorola Mobility</w:t>
            </w:r>
          </w:p>
          <w:p w:rsidR="007964E5" w:rsidRPr="007964E5" w:rsidRDefault="007964E5" w:rsidP="007964E5">
            <w:pPr>
              <w:adjustRightInd/>
              <w:spacing w:after="0"/>
              <w:ind w:left="720"/>
              <w:contextualSpacing/>
              <w:rPr>
                <w:lang w:eastAsia="x-none"/>
              </w:rPr>
            </w:pPr>
            <w:r w:rsidRPr="007964E5">
              <w:rPr>
                <w:lang w:eastAsia="x-none"/>
              </w:rPr>
              <w:t>R1-2006041</w:t>
            </w:r>
            <w:r w:rsidRPr="007964E5">
              <w:rPr>
                <w:lang w:eastAsia="x-none"/>
              </w:rPr>
              <w:tab/>
              <w:t>Paging enhancements for power saving</w:t>
            </w:r>
            <w:r w:rsidRPr="007964E5">
              <w:rPr>
                <w:lang w:eastAsia="x-none"/>
              </w:rPr>
              <w:tab/>
              <w:t>OPPO</w:t>
            </w:r>
          </w:p>
          <w:p w:rsidR="007964E5" w:rsidRPr="007964E5" w:rsidRDefault="007964E5" w:rsidP="007964E5">
            <w:pPr>
              <w:adjustRightInd/>
              <w:spacing w:after="0"/>
              <w:ind w:left="720"/>
              <w:contextualSpacing/>
              <w:rPr>
                <w:lang w:eastAsia="x-none"/>
              </w:rPr>
            </w:pPr>
            <w:r w:rsidRPr="007964E5">
              <w:rPr>
                <w:lang w:eastAsia="x-none"/>
              </w:rPr>
              <w:t>R1-2006157</w:t>
            </w:r>
            <w:r w:rsidRPr="007964E5">
              <w:rPr>
                <w:lang w:eastAsia="x-none"/>
              </w:rPr>
              <w:tab/>
              <w:t>On potential paging enhancements</w:t>
            </w:r>
            <w:r w:rsidRPr="007964E5">
              <w:rPr>
                <w:lang w:eastAsia="x-none"/>
              </w:rPr>
              <w:tab/>
              <w:t>Samsung</w:t>
            </w:r>
          </w:p>
          <w:p w:rsidR="007964E5" w:rsidRPr="007964E5" w:rsidRDefault="007964E5" w:rsidP="007964E5">
            <w:pPr>
              <w:adjustRightInd/>
              <w:spacing w:after="0"/>
              <w:ind w:left="720"/>
              <w:contextualSpacing/>
              <w:rPr>
                <w:lang w:eastAsia="x-none"/>
              </w:rPr>
            </w:pPr>
            <w:r w:rsidRPr="007964E5">
              <w:rPr>
                <w:lang w:eastAsia="x-none"/>
              </w:rPr>
              <w:t>R1-2006221</w:t>
            </w:r>
            <w:r w:rsidRPr="007964E5">
              <w:rPr>
                <w:lang w:eastAsia="x-none"/>
              </w:rPr>
              <w:tab/>
              <w:t>Discussion on paging enhancement</w:t>
            </w:r>
            <w:r w:rsidRPr="007964E5">
              <w:rPr>
                <w:lang w:eastAsia="x-none"/>
              </w:rPr>
              <w:tab/>
              <w:t>CMCC</w:t>
            </w:r>
          </w:p>
          <w:p w:rsidR="007964E5" w:rsidRPr="007964E5" w:rsidRDefault="007964E5" w:rsidP="007964E5">
            <w:pPr>
              <w:adjustRightInd/>
              <w:spacing w:after="0"/>
              <w:ind w:left="720"/>
              <w:contextualSpacing/>
              <w:rPr>
                <w:lang w:eastAsia="x-none"/>
              </w:rPr>
            </w:pPr>
            <w:r w:rsidRPr="007964E5">
              <w:rPr>
                <w:lang w:eastAsia="x-none"/>
              </w:rPr>
              <w:t>R1-2006291</w:t>
            </w:r>
            <w:r w:rsidRPr="007964E5">
              <w:rPr>
                <w:lang w:eastAsia="x-none"/>
              </w:rPr>
              <w:tab/>
              <w:t>Discussion on potential paging enhancements</w:t>
            </w:r>
            <w:r w:rsidRPr="007964E5">
              <w:rPr>
                <w:lang w:eastAsia="x-none"/>
              </w:rPr>
              <w:tab/>
              <w:t>Spreadtrum Communications</w:t>
            </w:r>
          </w:p>
          <w:p w:rsidR="007964E5" w:rsidRPr="007964E5" w:rsidRDefault="007964E5" w:rsidP="007964E5">
            <w:pPr>
              <w:adjustRightInd/>
              <w:spacing w:after="0"/>
              <w:ind w:left="720"/>
              <w:contextualSpacing/>
              <w:rPr>
                <w:lang w:eastAsia="x-none"/>
              </w:rPr>
            </w:pPr>
            <w:r w:rsidRPr="007964E5">
              <w:rPr>
                <w:lang w:eastAsia="x-none"/>
              </w:rPr>
              <w:t>R1-2006311</w:t>
            </w:r>
            <w:r w:rsidRPr="007964E5">
              <w:rPr>
                <w:lang w:eastAsia="x-none"/>
              </w:rPr>
              <w:tab/>
              <w:t>Discussion on potential paging enhancements</w:t>
            </w:r>
            <w:r w:rsidRPr="007964E5">
              <w:rPr>
                <w:lang w:eastAsia="x-none"/>
              </w:rPr>
              <w:tab/>
              <w:t>LG Electronics</w:t>
            </w:r>
          </w:p>
          <w:p w:rsidR="007964E5" w:rsidRPr="007964E5" w:rsidRDefault="007964E5" w:rsidP="007964E5">
            <w:pPr>
              <w:adjustRightInd/>
              <w:spacing w:after="0"/>
              <w:ind w:left="720"/>
              <w:contextualSpacing/>
              <w:rPr>
                <w:lang w:eastAsia="x-none"/>
              </w:rPr>
            </w:pPr>
            <w:r w:rsidRPr="007964E5">
              <w:rPr>
                <w:lang w:eastAsia="x-none"/>
              </w:rPr>
              <w:t>R1-2006385</w:t>
            </w:r>
            <w:r w:rsidRPr="007964E5">
              <w:rPr>
                <w:lang w:eastAsia="x-none"/>
              </w:rPr>
              <w:tab/>
              <w:t>Potential paging enhancements for idle/inactive-mode UE power saving</w:t>
            </w:r>
            <w:r w:rsidRPr="007964E5">
              <w:rPr>
                <w:lang w:eastAsia="x-none"/>
              </w:rPr>
              <w:tab/>
              <w:t>Panasonic</w:t>
            </w:r>
          </w:p>
          <w:p w:rsidR="007964E5" w:rsidRPr="007964E5" w:rsidRDefault="007964E5" w:rsidP="007964E5">
            <w:pPr>
              <w:adjustRightInd/>
              <w:spacing w:after="0"/>
              <w:ind w:left="720"/>
              <w:contextualSpacing/>
              <w:rPr>
                <w:lang w:eastAsia="x-none"/>
              </w:rPr>
            </w:pPr>
            <w:r w:rsidRPr="007964E5">
              <w:rPr>
                <w:lang w:eastAsia="x-none"/>
              </w:rPr>
              <w:t>R1-2006527</w:t>
            </w:r>
            <w:r w:rsidRPr="007964E5">
              <w:rPr>
                <w:lang w:eastAsia="x-none"/>
              </w:rPr>
              <w:tab/>
              <w:t>Potential paging enhancements for idle/inactive-mode UE power saving</w:t>
            </w:r>
            <w:r w:rsidRPr="007964E5">
              <w:rPr>
                <w:lang w:eastAsia="x-none"/>
              </w:rPr>
              <w:tab/>
              <w:t>Apple</w:t>
            </w:r>
          </w:p>
          <w:p w:rsidR="007964E5" w:rsidRPr="007964E5" w:rsidRDefault="007964E5" w:rsidP="007964E5">
            <w:pPr>
              <w:adjustRightInd/>
              <w:spacing w:after="0"/>
              <w:ind w:left="720"/>
              <w:contextualSpacing/>
              <w:rPr>
                <w:lang w:eastAsia="x-none"/>
              </w:rPr>
            </w:pPr>
            <w:r w:rsidRPr="007964E5">
              <w:rPr>
                <w:lang w:eastAsia="x-none"/>
              </w:rPr>
              <w:t>R1-2006544</w:t>
            </w:r>
            <w:r w:rsidRPr="007964E5">
              <w:rPr>
                <w:lang w:eastAsia="x-none"/>
              </w:rPr>
              <w:tab/>
              <w:t>Paging enhancements for UE power saving</w:t>
            </w:r>
            <w:r w:rsidRPr="007964E5">
              <w:rPr>
                <w:lang w:eastAsia="x-none"/>
              </w:rPr>
              <w:tab/>
              <w:t>InterDigital, Inc.</w:t>
            </w:r>
          </w:p>
          <w:p w:rsidR="007964E5" w:rsidRPr="007964E5" w:rsidRDefault="007964E5" w:rsidP="007964E5">
            <w:pPr>
              <w:adjustRightInd/>
              <w:spacing w:after="0"/>
              <w:ind w:left="720"/>
              <w:contextualSpacing/>
              <w:rPr>
                <w:lang w:eastAsia="x-none"/>
              </w:rPr>
            </w:pPr>
            <w:r w:rsidRPr="007964E5">
              <w:rPr>
                <w:lang w:eastAsia="x-none"/>
              </w:rPr>
              <w:t>R1-2006665</w:t>
            </w:r>
            <w:r w:rsidRPr="007964E5">
              <w:rPr>
                <w:lang w:eastAsia="x-none"/>
              </w:rPr>
              <w:tab/>
              <w:t>Discussion on potential paging enhancements for UE power savings</w:t>
            </w:r>
            <w:r w:rsidRPr="007964E5">
              <w:rPr>
                <w:lang w:eastAsia="x-none"/>
              </w:rPr>
              <w:tab/>
              <w:t>Ericsson</w:t>
            </w:r>
          </w:p>
          <w:p w:rsidR="007964E5" w:rsidRPr="007964E5" w:rsidRDefault="007964E5" w:rsidP="007964E5">
            <w:pPr>
              <w:adjustRightInd/>
              <w:spacing w:after="0"/>
              <w:ind w:left="720"/>
              <w:contextualSpacing/>
              <w:rPr>
                <w:lang w:eastAsia="x-none"/>
              </w:rPr>
            </w:pPr>
            <w:r w:rsidRPr="007964E5">
              <w:rPr>
                <w:lang w:eastAsia="x-none"/>
              </w:rPr>
              <w:t>R1-2006736</w:t>
            </w:r>
            <w:r w:rsidRPr="007964E5">
              <w:rPr>
                <w:lang w:eastAsia="x-none"/>
              </w:rPr>
              <w:tab/>
              <w:t>Discussion on paging enhancements</w:t>
            </w:r>
            <w:r w:rsidRPr="007964E5">
              <w:rPr>
                <w:lang w:eastAsia="x-none"/>
              </w:rPr>
              <w:tab/>
              <w:t>NTT DOCOMO, INC.</w:t>
            </w:r>
          </w:p>
          <w:p w:rsidR="007964E5" w:rsidRPr="007964E5" w:rsidRDefault="007964E5" w:rsidP="007964E5">
            <w:pPr>
              <w:adjustRightInd/>
              <w:spacing w:after="0"/>
              <w:ind w:left="720"/>
              <w:contextualSpacing/>
              <w:rPr>
                <w:lang w:eastAsia="x-none"/>
              </w:rPr>
            </w:pPr>
            <w:r w:rsidRPr="007964E5">
              <w:rPr>
                <w:lang w:eastAsia="x-none"/>
              </w:rPr>
              <w:t>R1-2006815</w:t>
            </w:r>
            <w:r w:rsidRPr="007964E5">
              <w:rPr>
                <w:lang w:eastAsia="x-none"/>
              </w:rPr>
              <w:tab/>
              <w:t>Paging enhancements and evaluation methodology</w:t>
            </w:r>
            <w:r w:rsidRPr="007964E5">
              <w:rPr>
                <w:lang w:eastAsia="x-none"/>
              </w:rPr>
              <w:tab/>
              <w:t>Qualcomm Incorporated</w:t>
            </w:r>
          </w:p>
          <w:p w:rsidR="007964E5" w:rsidRPr="007964E5" w:rsidRDefault="007964E5" w:rsidP="007964E5">
            <w:pPr>
              <w:adjustRightInd/>
              <w:spacing w:after="0"/>
              <w:ind w:left="720"/>
              <w:contextualSpacing/>
              <w:rPr>
                <w:lang w:eastAsia="x-none"/>
              </w:rPr>
            </w:pPr>
            <w:r w:rsidRPr="007964E5">
              <w:rPr>
                <w:lang w:eastAsia="x-none"/>
              </w:rPr>
              <w:t>R1-2006896</w:t>
            </w:r>
            <w:r w:rsidRPr="007964E5">
              <w:rPr>
                <w:lang w:eastAsia="x-none"/>
              </w:rPr>
              <w:tab/>
              <w:t>On paging enhancements for UE power saving</w:t>
            </w:r>
            <w:r w:rsidRPr="007964E5">
              <w:rPr>
                <w:lang w:eastAsia="x-none"/>
              </w:rPr>
              <w:tab/>
              <w:t>Nokia, Nokia Shanghai Bell</w:t>
            </w:r>
          </w:p>
          <w:p w:rsidR="007964E5" w:rsidRPr="007964E5" w:rsidRDefault="007964E5" w:rsidP="007964E5">
            <w:pPr>
              <w:adjustRightInd/>
              <w:spacing w:after="0"/>
              <w:contextualSpacing/>
              <w:rPr>
                <w:lang w:eastAsia="x-none"/>
              </w:rPr>
            </w:pPr>
          </w:p>
          <w:p w:rsidR="007964E5" w:rsidRPr="007964E5" w:rsidRDefault="007964E5" w:rsidP="007964E5">
            <w:pPr>
              <w:pStyle w:val="ListParagraph"/>
              <w:numPr>
                <w:ilvl w:val="0"/>
                <w:numId w:val="9"/>
              </w:numPr>
              <w:ind w:leftChars="0"/>
              <w:contextualSpacing/>
              <w:rPr>
                <w:rFonts w:ascii="Times New Roman" w:hAnsi="Times New Roman"/>
                <w:b/>
                <w:iCs/>
                <w:kern w:val="0"/>
                <w:sz w:val="20"/>
                <w:szCs w:val="20"/>
                <w:lang w:val="en-GB" w:eastAsia="en-GB"/>
              </w:rPr>
            </w:pPr>
            <w:r w:rsidRPr="007964E5">
              <w:rPr>
                <w:rFonts w:ascii="Times New Roman" w:hAnsi="Times New Roman"/>
                <w:b/>
                <w:iCs/>
                <w:kern w:val="0"/>
                <w:sz w:val="20"/>
                <w:szCs w:val="20"/>
                <w:lang w:val="en-GB" w:eastAsia="en-GB"/>
              </w:rPr>
              <w:t>TRS/CSI-RS occasion(s) for idle/inactive UEs</w:t>
            </w:r>
          </w:p>
          <w:p w:rsidR="007964E5" w:rsidRPr="007964E5" w:rsidRDefault="007964E5" w:rsidP="007964E5">
            <w:pPr>
              <w:adjustRightInd/>
              <w:spacing w:after="0"/>
              <w:ind w:left="720"/>
              <w:contextualSpacing/>
              <w:rPr>
                <w:lang w:eastAsia="x-none"/>
              </w:rPr>
            </w:pPr>
            <w:r w:rsidRPr="007964E5">
              <w:rPr>
                <w:bCs/>
                <w:lang w:eastAsia="x-none"/>
              </w:rPr>
              <w:t>R1-2006158</w:t>
            </w:r>
            <w:r w:rsidRPr="007964E5">
              <w:rPr>
                <w:lang w:eastAsia="x-none"/>
              </w:rPr>
              <w:tab/>
              <w:t>On TRS/CSI-RS occasion(s) for idle/inactive UEs</w:t>
            </w:r>
            <w:r w:rsidRPr="007964E5">
              <w:rPr>
                <w:lang w:eastAsia="x-none"/>
              </w:rPr>
              <w:tab/>
              <w:t>Samsung</w:t>
            </w:r>
          </w:p>
          <w:p w:rsidR="007964E5" w:rsidRPr="007964E5" w:rsidRDefault="007964E5" w:rsidP="007964E5">
            <w:pPr>
              <w:adjustRightInd/>
              <w:spacing w:after="0"/>
              <w:ind w:left="720"/>
              <w:contextualSpacing/>
              <w:rPr>
                <w:lang w:eastAsia="x-none"/>
              </w:rPr>
            </w:pPr>
            <w:r w:rsidRPr="007964E5">
              <w:rPr>
                <w:bCs/>
                <w:lang w:eastAsia="x-none"/>
              </w:rPr>
              <w:t>R1-2006386</w:t>
            </w:r>
            <w:r w:rsidRPr="007964E5">
              <w:rPr>
                <w:lang w:eastAsia="x-none"/>
              </w:rPr>
              <w:tab/>
              <w:t>Potential enhancements for TRS/CSI-RS occasion(s) for idle/inactive UEs</w:t>
            </w:r>
            <w:r w:rsidRPr="007964E5">
              <w:rPr>
                <w:lang w:eastAsia="x-none"/>
              </w:rPr>
              <w:tab/>
              <w:t>Panasonic</w:t>
            </w:r>
          </w:p>
          <w:p w:rsidR="007964E5" w:rsidRPr="007964E5" w:rsidRDefault="007964E5" w:rsidP="007964E5">
            <w:pPr>
              <w:adjustRightInd/>
              <w:spacing w:after="0"/>
              <w:ind w:left="720"/>
              <w:contextualSpacing/>
              <w:rPr>
                <w:lang w:eastAsia="x-none"/>
              </w:rPr>
            </w:pPr>
            <w:r w:rsidRPr="007964E5">
              <w:rPr>
                <w:lang w:eastAsia="x-none"/>
              </w:rPr>
              <w:t>R1-2005263</w:t>
            </w:r>
            <w:r w:rsidRPr="007964E5">
              <w:rPr>
                <w:lang w:eastAsia="x-none"/>
              </w:rPr>
              <w:tab/>
              <w:t>Assistance RS occasions for IDLE/inactive mode</w:t>
            </w:r>
            <w:r w:rsidRPr="007964E5">
              <w:rPr>
                <w:lang w:eastAsia="x-none"/>
              </w:rPr>
              <w:tab/>
              <w:t>Huawei, HiSilicon</w:t>
            </w:r>
          </w:p>
          <w:p w:rsidR="007964E5" w:rsidRPr="007964E5" w:rsidRDefault="007964E5" w:rsidP="007964E5">
            <w:pPr>
              <w:adjustRightInd/>
              <w:spacing w:after="0"/>
              <w:ind w:left="720"/>
              <w:contextualSpacing/>
              <w:rPr>
                <w:lang w:eastAsia="x-none"/>
              </w:rPr>
            </w:pPr>
            <w:r w:rsidRPr="007964E5">
              <w:rPr>
                <w:lang w:eastAsia="x-none"/>
              </w:rPr>
              <w:t>R1-2005389</w:t>
            </w:r>
            <w:r w:rsidRPr="007964E5">
              <w:rPr>
                <w:lang w:eastAsia="x-none"/>
              </w:rPr>
              <w:tab/>
              <w:t>Discussion on TRS/CSI-RS occasion(s) for idle/inactive UEs</w:t>
            </w:r>
            <w:r w:rsidRPr="007964E5">
              <w:rPr>
                <w:lang w:eastAsia="x-none"/>
              </w:rPr>
              <w:tab/>
              <w:t>vivo</w:t>
            </w:r>
          </w:p>
          <w:p w:rsidR="007964E5" w:rsidRPr="007964E5" w:rsidRDefault="007964E5" w:rsidP="007964E5">
            <w:pPr>
              <w:adjustRightInd/>
              <w:spacing w:after="0"/>
              <w:ind w:left="720"/>
              <w:contextualSpacing/>
              <w:rPr>
                <w:lang w:eastAsia="x-none"/>
              </w:rPr>
            </w:pPr>
            <w:r w:rsidRPr="007964E5">
              <w:rPr>
                <w:lang w:eastAsia="x-none"/>
              </w:rPr>
              <w:t>R1-2005521</w:t>
            </w:r>
            <w:r w:rsidRPr="007964E5">
              <w:rPr>
                <w:lang w:eastAsia="x-none"/>
              </w:rPr>
              <w:tab/>
              <w:t>Reference signal for RRC idle and inactive UEs</w:t>
            </w:r>
            <w:r w:rsidRPr="007964E5">
              <w:rPr>
                <w:lang w:eastAsia="x-none"/>
              </w:rPr>
              <w:tab/>
              <w:t>ZTE</w:t>
            </w:r>
          </w:p>
          <w:p w:rsidR="007964E5" w:rsidRPr="007964E5" w:rsidRDefault="007964E5" w:rsidP="007964E5">
            <w:pPr>
              <w:adjustRightInd/>
              <w:spacing w:after="0"/>
              <w:ind w:left="720"/>
              <w:contextualSpacing/>
              <w:rPr>
                <w:lang w:eastAsia="x-none"/>
              </w:rPr>
            </w:pPr>
            <w:r w:rsidRPr="007964E5">
              <w:rPr>
                <w:lang w:eastAsia="x-none"/>
              </w:rPr>
              <w:t>R1-2005583</w:t>
            </w:r>
            <w:r w:rsidRPr="007964E5">
              <w:rPr>
                <w:lang w:eastAsia="x-none"/>
              </w:rPr>
              <w:tab/>
              <w:t>On the usage of TRS/CSI-RS for the UE in Idle Mode</w:t>
            </w:r>
            <w:r w:rsidRPr="007964E5">
              <w:rPr>
                <w:lang w:eastAsia="x-none"/>
              </w:rPr>
              <w:tab/>
              <w:t>Sony</w:t>
            </w:r>
          </w:p>
          <w:p w:rsidR="007964E5" w:rsidRPr="007964E5" w:rsidRDefault="007964E5" w:rsidP="007964E5">
            <w:pPr>
              <w:adjustRightInd/>
              <w:spacing w:after="0"/>
              <w:ind w:left="720"/>
              <w:contextualSpacing/>
              <w:rPr>
                <w:lang w:eastAsia="x-none"/>
              </w:rPr>
            </w:pPr>
            <w:r w:rsidRPr="007964E5">
              <w:rPr>
                <w:lang w:eastAsia="x-none"/>
              </w:rPr>
              <w:t>R1-2005616</w:t>
            </w:r>
            <w:r w:rsidRPr="007964E5">
              <w:rPr>
                <w:lang w:eastAsia="x-none"/>
              </w:rPr>
              <w:tab/>
              <w:t>On TRS/CSI-RS occasion(s) for idle/inactive mode UE power saving</w:t>
            </w:r>
            <w:r w:rsidRPr="007964E5">
              <w:rPr>
                <w:lang w:eastAsia="x-none"/>
              </w:rPr>
              <w:tab/>
              <w:t>MediaTek Inc.</w:t>
            </w:r>
          </w:p>
          <w:p w:rsidR="007964E5" w:rsidRPr="007964E5" w:rsidRDefault="007964E5" w:rsidP="007964E5">
            <w:pPr>
              <w:adjustRightInd/>
              <w:spacing w:after="0"/>
              <w:ind w:left="720"/>
              <w:contextualSpacing/>
              <w:rPr>
                <w:lang w:eastAsia="x-none"/>
              </w:rPr>
            </w:pPr>
            <w:r w:rsidRPr="007964E5">
              <w:rPr>
                <w:lang w:eastAsia="x-none"/>
              </w:rPr>
              <w:t>R1-2005720</w:t>
            </w:r>
            <w:r w:rsidRPr="007964E5">
              <w:rPr>
                <w:lang w:eastAsia="x-none"/>
              </w:rPr>
              <w:tab/>
              <w:t>Configuration of TRS/CSI-RS for paging enhancement</w:t>
            </w:r>
            <w:r w:rsidRPr="007964E5">
              <w:rPr>
                <w:lang w:eastAsia="x-none"/>
              </w:rPr>
              <w:tab/>
              <w:t>CATT</w:t>
            </w:r>
          </w:p>
          <w:p w:rsidR="007964E5" w:rsidRPr="007964E5" w:rsidRDefault="007964E5" w:rsidP="007964E5">
            <w:pPr>
              <w:adjustRightInd/>
              <w:spacing w:after="0"/>
              <w:ind w:left="720"/>
              <w:contextualSpacing/>
              <w:rPr>
                <w:lang w:eastAsia="x-none"/>
              </w:rPr>
            </w:pPr>
            <w:r w:rsidRPr="007964E5">
              <w:rPr>
                <w:lang w:eastAsia="x-none"/>
              </w:rPr>
              <w:t>R1-2005739</w:t>
            </w:r>
            <w:r w:rsidRPr="007964E5">
              <w:rPr>
                <w:lang w:eastAsia="x-none"/>
              </w:rPr>
              <w:tab/>
              <w:t>Discussion on TRS CSI-RS occasions for idle/inactive UEs</w:t>
            </w:r>
            <w:r w:rsidRPr="007964E5">
              <w:rPr>
                <w:lang w:eastAsia="x-none"/>
              </w:rPr>
              <w:tab/>
              <w:t>Beijing Xiaomi Software Tech</w:t>
            </w:r>
          </w:p>
          <w:p w:rsidR="007964E5" w:rsidRPr="007964E5" w:rsidRDefault="007964E5" w:rsidP="007964E5">
            <w:pPr>
              <w:adjustRightInd/>
              <w:spacing w:after="0"/>
              <w:ind w:left="720"/>
              <w:contextualSpacing/>
              <w:rPr>
                <w:lang w:eastAsia="x-none"/>
              </w:rPr>
            </w:pPr>
            <w:r w:rsidRPr="007964E5">
              <w:rPr>
                <w:lang w:eastAsia="x-none"/>
              </w:rPr>
              <w:t>R1-2005885</w:t>
            </w:r>
            <w:r w:rsidRPr="007964E5">
              <w:rPr>
                <w:lang w:eastAsia="x-none"/>
              </w:rPr>
              <w:tab/>
              <w:t>Discussion on TRS/CSI-RS reception during idle/inactive mode</w:t>
            </w:r>
            <w:r w:rsidRPr="007964E5">
              <w:rPr>
                <w:lang w:eastAsia="x-none"/>
              </w:rPr>
              <w:tab/>
              <w:t>Intel Corporation</w:t>
            </w:r>
          </w:p>
          <w:p w:rsidR="007964E5" w:rsidRPr="007964E5" w:rsidRDefault="007964E5" w:rsidP="007964E5">
            <w:pPr>
              <w:adjustRightInd/>
              <w:spacing w:after="0"/>
              <w:ind w:left="720"/>
              <w:contextualSpacing/>
              <w:rPr>
                <w:lang w:eastAsia="x-none"/>
              </w:rPr>
            </w:pPr>
            <w:r w:rsidRPr="007964E5">
              <w:rPr>
                <w:lang w:eastAsia="x-none"/>
              </w:rPr>
              <w:t>R1-2006042</w:t>
            </w:r>
            <w:r w:rsidRPr="007964E5">
              <w:rPr>
                <w:lang w:eastAsia="x-none"/>
              </w:rPr>
              <w:tab/>
              <w:t>RS occasion for idle/inactive UEs</w:t>
            </w:r>
            <w:r w:rsidRPr="007964E5">
              <w:rPr>
                <w:lang w:eastAsia="x-none"/>
              </w:rPr>
              <w:tab/>
              <w:t>OPPO</w:t>
            </w:r>
          </w:p>
          <w:p w:rsidR="007964E5" w:rsidRPr="007964E5" w:rsidRDefault="007964E5" w:rsidP="007964E5">
            <w:pPr>
              <w:adjustRightInd/>
              <w:spacing w:after="0"/>
              <w:ind w:left="720"/>
              <w:contextualSpacing/>
              <w:rPr>
                <w:lang w:eastAsia="x-none"/>
              </w:rPr>
            </w:pPr>
            <w:r w:rsidRPr="007964E5">
              <w:rPr>
                <w:lang w:eastAsia="x-none"/>
              </w:rPr>
              <w:t>R1-2006222</w:t>
            </w:r>
            <w:r w:rsidRPr="007964E5">
              <w:rPr>
                <w:lang w:eastAsia="x-none"/>
              </w:rPr>
              <w:tab/>
              <w:t>Discussion on potential TRS CSI-RS occasion(s) for idle/inactive UEs</w:t>
            </w:r>
            <w:r w:rsidRPr="007964E5">
              <w:rPr>
                <w:lang w:eastAsia="x-none"/>
              </w:rPr>
              <w:tab/>
              <w:t>CMCC</w:t>
            </w:r>
          </w:p>
          <w:p w:rsidR="007964E5" w:rsidRPr="007964E5" w:rsidRDefault="007964E5" w:rsidP="007964E5">
            <w:pPr>
              <w:adjustRightInd/>
              <w:spacing w:after="0"/>
              <w:ind w:left="720"/>
              <w:contextualSpacing/>
              <w:rPr>
                <w:lang w:eastAsia="x-none"/>
              </w:rPr>
            </w:pPr>
            <w:r w:rsidRPr="007964E5">
              <w:rPr>
                <w:lang w:eastAsia="x-none"/>
              </w:rPr>
              <w:t>R1-2006269</w:t>
            </w:r>
            <w:r w:rsidRPr="007964E5">
              <w:rPr>
                <w:lang w:eastAsia="x-none"/>
              </w:rPr>
              <w:tab/>
              <w:t>Consideration on TRS/CSI-RS occasion(s) for idle/inactive UEs Spreadtrum Communications</w:t>
            </w:r>
          </w:p>
          <w:p w:rsidR="007964E5" w:rsidRPr="007964E5" w:rsidRDefault="007964E5" w:rsidP="007964E5">
            <w:pPr>
              <w:adjustRightInd/>
              <w:spacing w:after="0"/>
              <w:ind w:left="720"/>
              <w:contextualSpacing/>
              <w:rPr>
                <w:lang w:eastAsia="x-none"/>
              </w:rPr>
            </w:pPr>
            <w:r w:rsidRPr="007964E5">
              <w:rPr>
                <w:lang w:eastAsia="x-none"/>
              </w:rPr>
              <w:t>R1-2006312</w:t>
            </w:r>
            <w:r w:rsidRPr="007964E5">
              <w:rPr>
                <w:lang w:eastAsia="x-none"/>
              </w:rPr>
              <w:tab/>
              <w:t>Discussion on TRS/CSI-RS occasion(s) for idle/inactive UEs</w:t>
            </w:r>
            <w:r w:rsidRPr="007964E5">
              <w:rPr>
                <w:lang w:eastAsia="x-none"/>
              </w:rPr>
              <w:tab/>
              <w:t>LG Electronics</w:t>
            </w:r>
          </w:p>
          <w:p w:rsidR="007964E5" w:rsidRPr="007964E5" w:rsidRDefault="007964E5" w:rsidP="007964E5">
            <w:pPr>
              <w:adjustRightInd/>
              <w:spacing w:after="0"/>
              <w:ind w:left="720"/>
              <w:contextualSpacing/>
              <w:rPr>
                <w:lang w:eastAsia="x-none"/>
              </w:rPr>
            </w:pPr>
            <w:r w:rsidRPr="007964E5">
              <w:rPr>
                <w:lang w:eastAsia="x-none"/>
              </w:rPr>
              <w:t>R1-2006528</w:t>
            </w:r>
            <w:r w:rsidRPr="007964E5">
              <w:rPr>
                <w:lang w:eastAsia="x-none"/>
              </w:rPr>
              <w:tab/>
              <w:t>Indication of TRS/CSI-RS for idle/inactive-mode UE power saving</w:t>
            </w:r>
            <w:r w:rsidRPr="007964E5">
              <w:rPr>
                <w:lang w:eastAsia="x-none"/>
              </w:rPr>
              <w:tab/>
              <w:t>Apple</w:t>
            </w:r>
          </w:p>
          <w:p w:rsidR="007964E5" w:rsidRPr="007964E5" w:rsidRDefault="007964E5" w:rsidP="007964E5">
            <w:pPr>
              <w:adjustRightInd/>
              <w:spacing w:after="0"/>
              <w:ind w:left="720"/>
              <w:contextualSpacing/>
              <w:rPr>
                <w:lang w:eastAsia="x-none"/>
              </w:rPr>
            </w:pPr>
            <w:r w:rsidRPr="007964E5">
              <w:rPr>
                <w:lang w:eastAsia="x-none"/>
              </w:rPr>
              <w:t>R1-2006666</w:t>
            </w:r>
            <w:r w:rsidRPr="007964E5">
              <w:rPr>
                <w:lang w:eastAsia="x-none"/>
              </w:rPr>
              <w:tab/>
              <w:t>Provisioning of potential TRS/CSI-RS occasion(s) for Idle/Inactive UEs</w:t>
            </w:r>
            <w:r w:rsidRPr="007964E5">
              <w:rPr>
                <w:lang w:eastAsia="x-none"/>
              </w:rPr>
              <w:tab/>
              <w:t>Ericsson</w:t>
            </w:r>
          </w:p>
          <w:p w:rsidR="007964E5" w:rsidRPr="007964E5" w:rsidRDefault="007964E5" w:rsidP="007964E5">
            <w:pPr>
              <w:adjustRightInd/>
              <w:spacing w:after="0"/>
              <w:ind w:left="720"/>
              <w:contextualSpacing/>
              <w:rPr>
                <w:lang w:eastAsia="x-none"/>
              </w:rPr>
            </w:pPr>
            <w:r w:rsidRPr="007964E5">
              <w:rPr>
                <w:lang w:eastAsia="x-none"/>
              </w:rPr>
              <w:t>R1-2006737</w:t>
            </w:r>
            <w:r w:rsidRPr="007964E5">
              <w:rPr>
                <w:lang w:eastAsia="x-none"/>
              </w:rPr>
              <w:tab/>
              <w:t>Discussion on TRS/CSI-RS occasion for idle/inactive UEs</w:t>
            </w:r>
            <w:r w:rsidRPr="007964E5">
              <w:rPr>
                <w:lang w:eastAsia="x-none"/>
              </w:rPr>
              <w:tab/>
              <w:t>NTT DOCOMO, INC.</w:t>
            </w:r>
          </w:p>
          <w:p w:rsidR="007964E5" w:rsidRPr="007964E5" w:rsidRDefault="007964E5" w:rsidP="007964E5">
            <w:pPr>
              <w:adjustRightInd/>
              <w:spacing w:after="0"/>
              <w:ind w:left="720"/>
              <w:contextualSpacing/>
              <w:rPr>
                <w:lang w:eastAsia="x-none"/>
              </w:rPr>
            </w:pPr>
            <w:r w:rsidRPr="007964E5">
              <w:rPr>
                <w:lang w:eastAsia="x-none"/>
              </w:rPr>
              <w:t>R1-2006816</w:t>
            </w:r>
            <w:r w:rsidRPr="007964E5">
              <w:rPr>
                <w:lang w:eastAsia="x-none"/>
              </w:rPr>
              <w:tab/>
              <w:t>TRS/CSI-RS for idle/inactive UE power saving</w:t>
            </w:r>
            <w:r w:rsidRPr="007964E5">
              <w:rPr>
                <w:lang w:eastAsia="x-none"/>
              </w:rPr>
              <w:tab/>
              <w:t>Qualcomm Incorporated</w:t>
            </w:r>
          </w:p>
          <w:p w:rsidR="007964E5" w:rsidRPr="007964E5" w:rsidRDefault="007964E5" w:rsidP="007964E5">
            <w:pPr>
              <w:adjustRightInd/>
              <w:spacing w:after="0"/>
              <w:ind w:left="720"/>
              <w:contextualSpacing/>
              <w:rPr>
                <w:lang w:eastAsia="x-none"/>
              </w:rPr>
            </w:pPr>
            <w:r w:rsidRPr="007964E5">
              <w:rPr>
                <w:lang w:eastAsia="x-none"/>
              </w:rPr>
              <w:t>R1-2006897</w:t>
            </w:r>
            <w:r w:rsidRPr="007964E5">
              <w:rPr>
                <w:lang w:eastAsia="x-none"/>
              </w:rPr>
              <w:tab/>
              <w:t>On RS information to IDLE/Inactive mode UEs</w:t>
            </w:r>
            <w:r w:rsidRPr="007964E5">
              <w:rPr>
                <w:lang w:eastAsia="x-none"/>
              </w:rPr>
              <w:tab/>
              <w:t>Nokia, Nokia Shanghai Bell</w:t>
            </w:r>
          </w:p>
          <w:p w:rsidR="007964E5" w:rsidRPr="007964E5" w:rsidRDefault="007964E5" w:rsidP="007964E5">
            <w:pPr>
              <w:adjustRightInd/>
              <w:spacing w:after="0"/>
              <w:contextualSpacing/>
              <w:rPr>
                <w:lang w:eastAsia="x-none"/>
              </w:rPr>
            </w:pPr>
          </w:p>
          <w:p w:rsidR="007964E5" w:rsidRPr="007964E5" w:rsidRDefault="007964E5" w:rsidP="007964E5">
            <w:pPr>
              <w:pStyle w:val="ListParagraph"/>
              <w:numPr>
                <w:ilvl w:val="0"/>
                <w:numId w:val="9"/>
              </w:numPr>
              <w:ind w:leftChars="0"/>
              <w:contextualSpacing/>
              <w:rPr>
                <w:rFonts w:ascii="Times New Roman" w:hAnsi="Times New Roman"/>
                <w:b/>
                <w:sz w:val="20"/>
                <w:szCs w:val="20"/>
                <w:lang w:eastAsia="x-none"/>
              </w:rPr>
            </w:pPr>
            <w:r w:rsidRPr="007964E5">
              <w:rPr>
                <w:rFonts w:ascii="Times New Roman" w:hAnsi="Times New Roman"/>
                <w:b/>
                <w:sz w:val="20"/>
                <w:szCs w:val="20"/>
                <w:lang w:eastAsia="x-none"/>
              </w:rPr>
              <w:t>Potential extension(s) to Rel-16 DCI-based power saving adaptation during DRX Active Time</w:t>
            </w:r>
          </w:p>
          <w:p w:rsidR="007964E5" w:rsidRPr="007964E5" w:rsidRDefault="007964E5" w:rsidP="007964E5">
            <w:pPr>
              <w:adjustRightInd/>
              <w:spacing w:after="0"/>
              <w:ind w:left="720"/>
              <w:contextualSpacing/>
              <w:rPr>
                <w:lang w:eastAsia="x-none"/>
              </w:rPr>
            </w:pPr>
            <w:r w:rsidRPr="007964E5">
              <w:rPr>
                <w:bCs/>
                <w:lang w:eastAsia="x-none"/>
              </w:rPr>
              <w:t>R1-2006738</w:t>
            </w:r>
            <w:r w:rsidRPr="007964E5">
              <w:rPr>
                <w:lang w:eastAsia="x-none"/>
              </w:rPr>
              <w:tab/>
              <w:t>Discussion on extension to DCI-based power saving adaptation</w:t>
            </w:r>
            <w:r w:rsidRPr="007964E5">
              <w:rPr>
                <w:lang w:eastAsia="x-none"/>
              </w:rPr>
              <w:tab/>
              <w:t>NTT DOCOMO, INC.</w:t>
            </w:r>
          </w:p>
          <w:p w:rsidR="007964E5" w:rsidRPr="007964E5" w:rsidRDefault="007964E5" w:rsidP="007964E5">
            <w:pPr>
              <w:adjustRightInd/>
              <w:spacing w:after="0"/>
              <w:ind w:left="720"/>
              <w:contextualSpacing/>
              <w:rPr>
                <w:lang w:eastAsia="x-none"/>
              </w:rPr>
            </w:pPr>
            <w:r w:rsidRPr="007964E5">
              <w:rPr>
                <w:lang w:eastAsia="x-none"/>
              </w:rPr>
              <w:t>R1-2005264</w:t>
            </w:r>
            <w:r w:rsidRPr="007964E5">
              <w:rPr>
                <w:lang w:eastAsia="x-none"/>
              </w:rPr>
              <w:tab/>
              <w:t xml:space="preserve">Extension(s) to Rel-16 DCI-based power saving adaptation for an active BWP Huawei, </w:t>
            </w:r>
            <w:r w:rsidRPr="007964E5">
              <w:rPr>
                <w:lang w:eastAsia="x-none"/>
              </w:rPr>
              <w:br/>
              <w:t xml:space="preserve">                               HiSilicon</w:t>
            </w:r>
          </w:p>
          <w:p w:rsidR="007964E5" w:rsidRPr="007964E5" w:rsidRDefault="007964E5" w:rsidP="007964E5">
            <w:pPr>
              <w:adjustRightInd/>
              <w:spacing w:after="0"/>
              <w:ind w:left="720"/>
              <w:contextualSpacing/>
              <w:rPr>
                <w:lang w:eastAsia="x-none"/>
              </w:rPr>
            </w:pPr>
            <w:r w:rsidRPr="007964E5">
              <w:rPr>
                <w:lang w:eastAsia="x-none"/>
              </w:rPr>
              <w:t>R1-2005391</w:t>
            </w:r>
            <w:r w:rsidRPr="007964E5">
              <w:rPr>
                <w:lang w:eastAsia="x-none"/>
              </w:rPr>
              <w:tab/>
              <w:t>Discussion on DCI-based power saving adaptation</w:t>
            </w:r>
            <w:r w:rsidRPr="007964E5">
              <w:rPr>
                <w:lang w:eastAsia="x-none"/>
              </w:rPr>
              <w:tab/>
              <w:t>vivo</w:t>
            </w:r>
          </w:p>
          <w:p w:rsidR="007964E5" w:rsidRPr="007964E5" w:rsidRDefault="007964E5" w:rsidP="007964E5">
            <w:pPr>
              <w:adjustRightInd/>
              <w:spacing w:after="0"/>
              <w:ind w:left="720"/>
              <w:contextualSpacing/>
              <w:rPr>
                <w:lang w:eastAsia="x-none"/>
              </w:rPr>
            </w:pPr>
            <w:r w:rsidRPr="007964E5">
              <w:rPr>
                <w:lang w:eastAsia="x-none"/>
              </w:rPr>
              <w:t>R1-2005523</w:t>
            </w:r>
            <w:r w:rsidRPr="007964E5">
              <w:rPr>
                <w:lang w:eastAsia="x-none"/>
              </w:rPr>
              <w:tab/>
              <w:t>Extension to Rel-16 DCI-based power saving adaptation during DRX Active Time</w:t>
            </w:r>
            <w:r w:rsidRPr="007964E5">
              <w:rPr>
                <w:lang w:eastAsia="x-none"/>
              </w:rPr>
              <w:tab/>
              <w:t>ZTE</w:t>
            </w:r>
          </w:p>
          <w:p w:rsidR="007964E5" w:rsidRPr="007964E5" w:rsidRDefault="007964E5" w:rsidP="007964E5">
            <w:pPr>
              <w:adjustRightInd/>
              <w:spacing w:after="0"/>
              <w:ind w:left="2160" w:hanging="1440"/>
              <w:contextualSpacing/>
              <w:rPr>
                <w:lang w:eastAsia="x-none"/>
              </w:rPr>
            </w:pPr>
            <w:r w:rsidRPr="007964E5">
              <w:rPr>
                <w:lang w:eastAsia="x-none"/>
              </w:rPr>
              <w:t>R1-2005617           Evaluation methodology and enhancement for connected mode UE power saving</w:t>
            </w:r>
            <w:r w:rsidRPr="007964E5">
              <w:rPr>
                <w:lang w:eastAsia="x-none"/>
              </w:rPr>
              <w:tab/>
              <w:t xml:space="preserve">MediaTek </w:t>
            </w:r>
          </w:p>
          <w:p w:rsidR="007964E5" w:rsidRPr="007964E5" w:rsidRDefault="007964E5" w:rsidP="007964E5">
            <w:pPr>
              <w:adjustRightInd/>
              <w:spacing w:after="0"/>
              <w:ind w:left="720"/>
              <w:contextualSpacing/>
              <w:rPr>
                <w:lang w:eastAsia="x-none"/>
              </w:rPr>
            </w:pPr>
            <w:r w:rsidRPr="007964E5">
              <w:rPr>
                <w:lang w:eastAsia="x-none"/>
              </w:rPr>
              <w:t>R1-2005721</w:t>
            </w:r>
            <w:r w:rsidRPr="007964E5">
              <w:rPr>
                <w:lang w:eastAsia="x-none"/>
              </w:rPr>
              <w:tab/>
              <w:t>PDCCH monitoring adaptation</w:t>
            </w:r>
            <w:r w:rsidRPr="007964E5">
              <w:rPr>
                <w:lang w:eastAsia="x-none"/>
              </w:rPr>
              <w:tab/>
              <w:t>CATT</w:t>
            </w:r>
          </w:p>
          <w:p w:rsidR="007964E5" w:rsidRPr="007964E5" w:rsidRDefault="007964E5" w:rsidP="007964E5">
            <w:pPr>
              <w:adjustRightInd/>
              <w:spacing w:after="0"/>
              <w:ind w:left="720"/>
              <w:contextualSpacing/>
              <w:rPr>
                <w:lang w:eastAsia="x-none"/>
              </w:rPr>
            </w:pPr>
            <w:r w:rsidRPr="007964E5">
              <w:rPr>
                <w:lang w:eastAsia="x-none"/>
              </w:rPr>
              <w:t>R1-2005886</w:t>
            </w:r>
            <w:r w:rsidRPr="007964E5">
              <w:rPr>
                <w:lang w:eastAsia="x-none"/>
              </w:rPr>
              <w:tab/>
              <w:t>On PDCCH monitoring reduction techniques during active time</w:t>
            </w:r>
            <w:r w:rsidRPr="007964E5">
              <w:rPr>
                <w:lang w:eastAsia="x-none"/>
              </w:rPr>
              <w:tab/>
              <w:t>Intel Corporation</w:t>
            </w:r>
          </w:p>
          <w:p w:rsidR="007964E5" w:rsidRPr="007964E5" w:rsidRDefault="007964E5" w:rsidP="007964E5">
            <w:pPr>
              <w:adjustRightInd/>
              <w:spacing w:after="0"/>
              <w:ind w:left="720"/>
              <w:contextualSpacing/>
              <w:rPr>
                <w:lang w:eastAsia="x-none"/>
              </w:rPr>
            </w:pPr>
            <w:r w:rsidRPr="007964E5">
              <w:rPr>
                <w:lang w:eastAsia="x-none"/>
              </w:rPr>
              <w:t>R1-2005936</w:t>
            </w:r>
            <w:r w:rsidRPr="007964E5">
              <w:rPr>
                <w:lang w:eastAsia="x-none"/>
              </w:rPr>
              <w:tab/>
              <w:t>Potential enhancement to DCI based power saving adaptation</w:t>
            </w:r>
            <w:r w:rsidRPr="007964E5">
              <w:rPr>
                <w:lang w:eastAsia="x-none"/>
              </w:rPr>
              <w:tab/>
              <w:t>Lenovo, Motorola Mobility</w:t>
            </w:r>
          </w:p>
          <w:p w:rsidR="007964E5" w:rsidRPr="007964E5" w:rsidRDefault="007964E5" w:rsidP="007964E5">
            <w:pPr>
              <w:adjustRightInd/>
              <w:spacing w:after="0"/>
              <w:ind w:left="720"/>
              <w:contextualSpacing/>
              <w:rPr>
                <w:lang w:eastAsia="x-none"/>
              </w:rPr>
            </w:pPr>
            <w:r w:rsidRPr="007964E5">
              <w:rPr>
                <w:lang w:eastAsia="x-none"/>
              </w:rPr>
              <w:t>R1-2006043</w:t>
            </w:r>
            <w:r w:rsidRPr="007964E5">
              <w:rPr>
                <w:lang w:eastAsia="x-none"/>
              </w:rPr>
              <w:tab/>
              <w:t>DCI-based adaptation for PDCCH</w:t>
            </w:r>
            <w:r w:rsidRPr="007964E5">
              <w:rPr>
                <w:lang w:eastAsia="x-none"/>
              </w:rPr>
              <w:tab/>
              <w:t>OPPO</w:t>
            </w:r>
          </w:p>
          <w:p w:rsidR="007964E5" w:rsidRPr="007964E5" w:rsidRDefault="007964E5" w:rsidP="007964E5">
            <w:pPr>
              <w:adjustRightInd/>
              <w:spacing w:after="0"/>
              <w:ind w:left="720"/>
              <w:contextualSpacing/>
              <w:rPr>
                <w:lang w:eastAsia="x-none"/>
              </w:rPr>
            </w:pPr>
            <w:r w:rsidRPr="007964E5">
              <w:rPr>
                <w:lang w:eastAsia="x-none"/>
              </w:rPr>
              <w:t>R1-2006159</w:t>
            </w:r>
            <w:r w:rsidRPr="007964E5">
              <w:rPr>
                <w:lang w:eastAsia="x-none"/>
              </w:rPr>
              <w:tab/>
              <w:t>On enhancements of power saving techniques during DRX active time</w:t>
            </w:r>
            <w:r w:rsidRPr="007964E5">
              <w:rPr>
                <w:lang w:eastAsia="x-none"/>
              </w:rPr>
              <w:tab/>
              <w:t>Samsung</w:t>
            </w:r>
          </w:p>
          <w:p w:rsidR="007964E5" w:rsidRPr="007964E5" w:rsidRDefault="007964E5" w:rsidP="007964E5">
            <w:pPr>
              <w:adjustRightInd/>
              <w:spacing w:after="0"/>
              <w:ind w:left="720"/>
              <w:contextualSpacing/>
              <w:rPr>
                <w:lang w:eastAsia="x-none"/>
              </w:rPr>
            </w:pPr>
            <w:r w:rsidRPr="007964E5">
              <w:rPr>
                <w:lang w:eastAsia="x-none"/>
              </w:rPr>
              <w:t>R1-2006223</w:t>
            </w:r>
            <w:r w:rsidRPr="007964E5">
              <w:rPr>
                <w:lang w:eastAsia="x-none"/>
              </w:rPr>
              <w:tab/>
              <w:t>Discussion on PDCCH monitoring reduction during DRX active time</w:t>
            </w:r>
            <w:r w:rsidRPr="007964E5">
              <w:rPr>
                <w:lang w:eastAsia="x-none"/>
              </w:rPr>
              <w:tab/>
              <w:t>CMCC</w:t>
            </w:r>
          </w:p>
          <w:p w:rsidR="007964E5" w:rsidRPr="007964E5" w:rsidRDefault="007964E5" w:rsidP="007964E5">
            <w:pPr>
              <w:adjustRightInd/>
              <w:spacing w:after="0"/>
              <w:ind w:left="720"/>
              <w:contextualSpacing/>
              <w:rPr>
                <w:lang w:eastAsia="x-none"/>
              </w:rPr>
            </w:pPr>
            <w:r w:rsidRPr="007964E5">
              <w:rPr>
                <w:lang w:eastAsia="x-none"/>
              </w:rPr>
              <w:t>R1-2006271</w:t>
            </w:r>
            <w:r w:rsidRPr="007964E5">
              <w:rPr>
                <w:lang w:eastAsia="x-none"/>
              </w:rPr>
              <w:tab/>
              <w:t>Discussion on power saving techniques for connected-mode UE  Spreadtrum Communications</w:t>
            </w:r>
          </w:p>
          <w:p w:rsidR="007964E5" w:rsidRPr="007964E5" w:rsidRDefault="007964E5" w:rsidP="007964E5">
            <w:pPr>
              <w:adjustRightInd/>
              <w:spacing w:after="0"/>
              <w:ind w:left="720"/>
              <w:contextualSpacing/>
              <w:rPr>
                <w:lang w:eastAsia="x-none"/>
              </w:rPr>
            </w:pPr>
            <w:r w:rsidRPr="007964E5">
              <w:rPr>
                <w:lang w:eastAsia="x-none"/>
              </w:rPr>
              <w:t>R1-2006313</w:t>
            </w:r>
            <w:r w:rsidRPr="007964E5">
              <w:rPr>
                <w:lang w:eastAsia="x-none"/>
              </w:rPr>
              <w:tab/>
              <w:t>Discussion on DCI-based power saving adaptation during DRX Active Time</w:t>
            </w:r>
            <w:r w:rsidRPr="007964E5">
              <w:rPr>
                <w:lang w:eastAsia="x-none"/>
              </w:rPr>
              <w:tab/>
              <w:t>LG Electronics</w:t>
            </w:r>
          </w:p>
          <w:p w:rsidR="007964E5" w:rsidRPr="007964E5" w:rsidRDefault="007964E5" w:rsidP="007964E5">
            <w:pPr>
              <w:adjustRightInd/>
              <w:spacing w:after="0"/>
              <w:ind w:left="720"/>
              <w:contextualSpacing/>
              <w:rPr>
                <w:lang w:eastAsia="x-none"/>
              </w:rPr>
            </w:pPr>
            <w:r w:rsidRPr="007964E5">
              <w:rPr>
                <w:lang w:eastAsia="x-none"/>
              </w:rPr>
              <w:t>R1-2006387</w:t>
            </w:r>
            <w:r w:rsidRPr="007964E5">
              <w:rPr>
                <w:lang w:eastAsia="x-none"/>
              </w:rPr>
              <w:tab/>
              <w:t>Potential extension(s) to Rel-16 DCI-based power saving adaptation during DRX Active Time</w:t>
            </w:r>
            <w:r w:rsidRPr="007964E5">
              <w:rPr>
                <w:lang w:eastAsia="x-none"/>
              </w:rPr>
              <w:tab/>
            </w:r>
            <w:r w:rsidRPr="007964E5">
              <w:rPr>
                <w:lang w:eastAsia="x-none"/>
              </w:rPr>
              <w:tab/>
            </w:r>
            <w:r w:rsidRPr="007964E5">
              <w:rPr>
                <w:lang w:eastAsia="x-none"/>
              </w:rPr>
              <w:tab/>
              <w:t>Panasonic</w:t>
            </w:r>
          </w:p>
          <w:p w:rsidR="007964E5" w:rsidRPr="007964E5" w:rsidRDefault="007964E5" w:rsidP="007964E5">
            <w:pPr>
              <w:adjustRightInd/>
              <w:spacing w:after="0"/>
              <w:ind w:left="720"/>
              <w:contextualSpacing/>
              <w:rPr>
                <w:lang w:eastAsia="x-none"/>
              </w:rPr>
            </w:pPr>
            <w:r w:rsidRPr="007964E5">
              <w:rPr>
                <w:lang w:eastAsia="x-none"/>
              </w:rPr>
              <w:t>R1-2006529</w:t>
            </w:r>
            <w:r w:rsidRPr="007964E5">
              <w:rPr>
                <w:lang w:eastAsia="x-none"/>
              </w:rPr>
              <w:tab/>
              <w:t>PDCCH based power saving enhancements for connected-mode UEs</w:t>
            </w:r>
            <w:r w:rsidRPr="007964E5">
              <w:rPr>
                <w:lang w:eastAsia="x-none"/>
              </w:rPr>
              <w:tab/>
              <w:t>Apple</w:t>
            </w:r>
          </w:p>
          <w:p w:rsidR="007964E5" w:rsidRPr="007964E5" w:rsidRDefault="007964E5" w:rsidP="007964E5">
            <w:pPr>
              <w:adjustRightInd/>
              <w:spacing w:after="0"/>
              <w:ind w:left="720"/>
              <w:contextualSpacing/>
              <w:rPr>
                <w:lang w:eastAsia="x-none"/>
              </w:rPr>
            </w:pPr>
            <w:r w:rsidRPr="007964E5">
              <w:rPr>
                <w:lang w:eastAsia="x-none"/>
              </w:rPr>
              <w:t>R1-2006548</w:t>
            </w:r>
            <w:r w:rsidRPr="007964E5">
              <w:rPr>
                <w:lang w:eastAsia="x-none"/>
              </w:rPr>
              <w:tab/>
              <w:t>PDCCH-based power saving signal design considerations</w:t>
            </w:r>
            <w:r w:rsidRPr="007964E5">
              <w:rPr>
                <w:lang w:eastAsia="x-none"/>
              </w:rPr>
              <w:tab/>
              <w:t>InterDigital, Inc.</w:t>
            </w:r>
          </w:p>
          <w:p w:rsidR="007964E5" w:rsidRPr="007964E5" w:rsidRDefault="007964E5" w:rsidP="007964E5">
            <w:pPr>
              <w:adjustRightInd/>
              <w:spacing w:after="0"/>
              <w:ind w:left="720"/>
              <w:contextualSpacing/>
              <w:rPr>
                <w:lang w:eastAsia="x-none"/>
              </w:rPr>
            </w:pPr>
            <w:r w:rsidRPr="007964E5">
              <w:rPr>
                <w:lang w:eastAsia="x-none"/>
              </w:rPr>
              <w:t>R1-2006668</w:t>
            </w:r>
            <w:r w:rsidRPr="007964E5">
              <w:rPr>
                <w:lang w:eastAsia="x-none"/>
              </w:rPr>
              <w:tab/>
              <w:t>Discussion on potential enhancements for power savings during active time</w:t>
            </w:r>
            <w:r w:rsidRPr="007964E5">
              <w:rPr>
                <w:lang w:eastAsia="x-none"/>
              </w:rPr>
              <w:tab/>
              <w:t>Ericsson</w:t>
            </w:r>
          </w:p>
          <w:p w:rsidR="007964E5" w:rsidRPr="007964E5" w:rsidRDefault="007964E5" w:rsidP="007964E5">
            <w:pPr>
              <w:adjustRightInd/>
              <w:spacing w:after="0"/>
              <w:ind w:left="720"/>
              <w:contextualSpacing/>
              <w:rPr>
                <w:lang w:eastAsia="x-none"/>
              </w:rPr>
            </w:pPr>
            <w:r w:rsidRPr="007964E5">
              <w:rPr>
                <w:lang w:eastAsia="x-none"/>
              </w:rPr>
              <w:t>R1-2006755</w:t>
            </w:r>
            <w:r w:rsidRPr="007964E5">
              <w:rPr>
                <w:lang w:eastAsia="x-none"/>
              </w:rPr>
              <w:tab/>
              <w:t>Power saving adaptation during Active Time</w:t>
            </w:r>
            <w:r w:rsidRPr="007964E5">
              <w:rPr>
                <w:lang w:eastAsia="x-none"/>
              </w:rPr>
              <w:tab/>
              <w:t>ASUSTEK COMPUTER (SHANGHAI)</w:t>
            </w:r>
          </w:p>
          <w:p w:rsidR="007964E5" w:rsidRPr="007964E5" w:rsidRDefault="007964E5" w:rsidP="007964E5">
            <w:pPr>
              <w:adjustRightInd/>
              <w:spacing w:after="0"/>
              <w:ind w:left="720"/>
              <w:contextualSpacing/>
              <w:rPr>
                <w:lang w:eastAsia="x-none"/>
              </w:rPr>
            </w:pPr>
            <w:r w:rsidRPr="007964E5">
              <w:rPr>
                <w:lang w:eastAsia="x-none"/>
              </w:rPr>
              <w:t>R1-2006817</w:t>
            </w:r>
            <w:r w:rsidRPr="007964E5">
              <w:rPr>
                <w:lang w:eastAsia="x-none"/>
              </w:rPr>
              <w:tab/>
              <w:t>DCI-based power saving adaptation during DRX Active Time</w:t>
            </w:r>
            <w:r w:rsidRPr="007964E5">
              <w:rPr>
                <w:lang w:eastAsia="x-none"/>
              </w:rPr>
              <w:tab/>
              <w:t>Qualcomm Incorporated</w:t>
            </w:r>
          </w:p>
          <w:p w:rsidR="007964E5" w:rsidRPr="007964E5" w:rsidRDefault="007964E5" w:rsidP="007964E5">
            <w:pPr>
              <w:adjustRightInd/>
              <w:spacing w:after="0"/>
              <w:ind w:left="720"/>
              <w:contextualSpacing/>
              <w:rPr>
                <w:lang w:eastAsia="x-none"/>
              </w:rPr>
            </w:pPr>
            <w:r w:rsidRPr="007964E5">
              <w:rPr>
                <w:lang w:eastAsia="x-none"/>
              </w:rPr>
              <w:t>R1-2006898</w:t>
            </w:r>
            <w:r w:rsidRPr="007964E5">
              <w:rPr>
                <w:lang w:eastAsia="x-none"/>
              </w:rPr>
              <w:tab/>
              <w:t>UE power saving enhancements for Active Time</w:t>
            </w:r>
            <w:r w:rsidRPr="007964E5">
              <w:rPr>
                <w:lang w:eastAsia="x-none"/>
              </w:rPr>
              <w:tab/>
              <w:t>Nokia, Nokia Shanghai Bell</w:t>
            </w:r>
          </w:p>
          <w:p w:rsidR="007964E5" w:rsidRPr="007964E5" w:rsidRDefault="007964E5" w:rsidP="007964E5">
            <w:pPr>
              <w:adjustRightInd/>
              <w:spacing w:after="0"/>
              <w:ind w:left="720"/>
              <w:contextualSpacing/>
              <w:rPr>
                <w:lang w:eastAsia="x-none"/>
              </w:rPr>
            </w:pPr>
            <w:r w:rsidRPr="007964E5">
              <w:rPr>
                <w:lang w:eastAsia="x-none"/>
              </w:rPr>
              <w:t>R1-2006946</w:t>
            </w:r>
            <w:r w:rsidRPr="007964E5">
              <w:rPr>
                <w:lang w:eastAsia="x-none"/>
              </w:rPr>
              <w:tab/>
              <w:t>Power saving enhancements for connected mode UEs</w:t>
            </w:r>
            <w:r w:rsidRPr="007964E5">
              <w:rPr>
                <w:lang w:eastAsia="x-none"/>
              </w:rPr>
              <w:tab/>
              <w:t>Sony</w:t>
            </w:r>
          </w:p>
          <w:p w:rsidR="007964E5" w:rsidRPr="007964E5" w:rsidRDefault="007964E5" w:rsidP="007964E5">
            <w:pPr>
              <w:adjustRightInd/>
              <w:spacing w:after="0"/>
              <w:ind w:left="720"/>
              <w:contextualSpacing/>
              <w:rPr>
                <w:lang w:eastAsia="x-none"/>
              </w:rPr>
            </w:pPr>
          </w:p>
          <w:p w:rsidR="007964E5" w:rsidRPr="007964E5" w:rsidRDefault="007964E5" w:rsidP="007964E5">
            <w:pPr>
              <w:pStyle w:val="ListParagraph"/>
              <w:numPr>
                <w:ilvl w:val="0"/>
                <w:numId w:val="9"/>
              </w:numPr>
              <w:ind w:leftChars="0"/>
              <w:contextualSpacing/>
              <w:rPr>
                <w:rFonts w:ascii="Times New Roman" w:hAnsi="Times New Roman"/>
                <w:b/>
                <w:sz w:val="20"/>
                <w:szCs w:val="20"/>
                <w:lang w:eastAsia="x-none"/>
              </w:rPr>
            </w:pPr>
            <w:r w:rsidRPr="007964E5">
              <w:rPr>
                <w:rFonts w:ascii="Times New Roman" w:hAnsi="Times New Roman"/>
                <w:b/>
                <w:sz w:val="20"/>
                <w:szCs w:val="20"/>
                <w:lang w:eastAsia="x-none"/>
              </w:rPr>
              <w:t>Others</w:t>
            </w:r>
          </w:p>
          <w:p w:rsidR="007964E5" w:rsidRPr="007964E5" w:rsidRDefault="007964E5" w:rsidP="007964E5">
            <w:pPr>
              <w:adjustRightInd/>
              <w:spacing w:after="0"/>
              <w:ind w:left="720"/>
              <w:contextualSpacing/>
              <w:rPr>
                <w:lang w:eastAsia="x-none"/>
              </w:rPr>
            </w:pPr>
            <w:r w:rsidRPr="007964E5">
              <w:rPr>
                <w:lang w:eastAsia="x-none"/>
              </w:rPr>
              <w:t>R1-2005392</w:t>
            </w:r>
            <w:r w:rsidRPr="007964E5">
              <w:rPr>
                <w:lang w:eastAsia="x-none"/>
              </w:rPr>
              <w:tab/>
              <w:t>Discussion on RLM/BFD relaxation</w:t>
            </w:r>
            <w:r w:rsidRPr="007964E5">
              <w:rPr>
                <w:lang w:eastAsia="x-none"/>
              </w:rPr>
              <w:tab/>
              <w:t>vivo</w:t>
            </w:r>
          </w:p>
          <w:p w:rsidR="007964E5" w:rsidRPr="007964E5" w:rsidRDefault="007964E5" w:rsidP="007964E5">
            <w:pPr>
              <w:adjustRightInd/>
              <w:spacing w:after="0"/>
              <w:ind w:left="720"/>
              <w:contextualSpacing/>
              <w:rPr>
                <w:lang w:eastAsia="x-none"/>
              </w:rPr>
            </w:pPr>
            <w:r w:rsidRPr="007964E5">
              <w:rPr>
                <w:lang w:eastAsia="x-none"/>
              </w:rPr>
              <w:t>R1-2005524</w:t>
            </w:r>
            <w:r w:rsidRPr="007964E5">
              <w:rPr>
                <w:lang w:eastAsia="x-none"/>
              </w:rPr>
              <w:tab/>
              <w:t>Further discussion on potential power saving schemes for RRC connected UEs</w:t>
            </w:r>
            <w:r w:rsidRPr="007964E5">
              <w:rPr>
                <w:lang w:eastAsia="x-none"/>
              </w:rPr>
              <w:tab/>
              <w:t>ZTE</w:t>
            </w:r>
          </w:p>
          <w:p w:rsidR="007964E5" w:rsidRPr="007964E5" w:rsidRDefault="007964E5" w:rsidP="007964E5">
            <w:pPr>
              <w:adjustRightInd/>
              <w:spacing w:after="0"/>
              <w:ind w:left="720"/>
              <w:contextualSpacing/>
              <w:rPr>
                <w:lang w:eastAsia="x-none"/>
              </w:rPr>
            </w:pPr>
            <w:r w:rsidRPr="007964E5">
              <w:rPr>
                <w:lang w:eastAsia="x-none"/>
              </w:rPr>
              <w:t>R1-2006044</w:t>
            </w:r>
            <w:r w:rsidRPr="007964E5">
              <w:rPr>
                <w:lang w:eastAsia="x-none"/>
              </w:rPr>
              <w:tab/>
              <w:t>Discussion on RLM Relaxation</w:t>
            </w:r>
            <w:r w:rsidRPr="007964E5">
              <w:rPr>
                <w:lang w:eastAsia="x-none"/>
              </w:rPr>
              <w:tab/>
              <w:t>OPPO</w:t>
            </w:r>
          </w:p>
          <w:p w:rsidR="007964E5" w:rsidRPr="007964E5" w:rsidRDefault="007964E5" w:rsidP="007964E5">
            <w:pPr>
              <w:adjustRightInd/>
              <w:spacing w:after="0"/>
              <w:ind w:left="720"/>
              <w:contextualSpacing/>
              <w:rPr>
                <w:lang w:eastAsia="x-none"/>
              </w:rPr>
            </w:pPr>
            <w:r w:rsidRPr="007964E5">
              <w:rPr>
                <w:lang w:eastAsia="x-none"/>
              </w:rPr>
              <w:t>R1-2006404</w:t>
            </w:r>
            <w:r w:rsidRPr="007964E5">
              <w:rPr>
                <w:lang w:eastAsia="x-none"/>
              </w:rPr>
              <w:tab/>
              <w:t>Other considerations on power saving in Rel-17</w:t>
            </w:r>
            <w:r w:rsidRPr="007964E5">
              <w:rPr>
                <w:lang w:eastAsia="x-none"/>
              </w:rPr>
              <w:tab/>
              <w:t>Huawei, HiSilicon</w:t>
            </w:r>
          </w:p>
          <w:p w:rsidR="007964E5" w:rsidRPr="007964E5" w:rsidRDefault="007964E5" w:rsidP="007964E5">
            <w:pPr>
              <w:adjustRightInd/>
              <w:spacing w:after="0"/>
              <w:ind w:left="720"/>
              <w:contextualSpacing/>
              <w:rPr>
                <w:lang w:eastAsia="x-none"/>
              </w:rPr>
            </w:pPr>
            <w:r w:rsidRPr="007964E5">
              <w:rPr>
                <w:lang w:eastAsia="x-none"/>
              </w:rPr>
              <w:t>R1-2006669</w:t>
            </w:r>
            <w:r w:rsidRPr="007964E5">
              <w:rPr>
                <w:lang w:eastAsia="x-none"/>
              </w:rPr>
              <w:tab/>
              <w:t>Evaluation of UE power saving schemes</w:t>
            </w:r>
            <w:r w:rsidRPr="007964E5">
              <w:rPr>
                <w:lang w:eastAsia="x-none"/>
              </w:rPr>
              <w:tab/>
              <w:t>Ericsson</w:t>
            </w:r>
          </w:p>
          <w:p w:rsidR="007964E5" w:rsidRPr="007964E5" w:rsidRDefault="007964E5" w:rsidP="007964E5">
            <w:pPr>
              <w:adjustRightInd/>
              <w:spacing w:after="0"/>
              <w:ind w:left="720"/>
              <w:contextualSpacing/>
              <w:rPr>
                <w:lang w:eastAsia="x-none"/>
              </w:rPr>
            </w:pPr>
          </w:p>
        </w:tc>
      </w:tr>
      <w:tr w:rsidR="007964E5" w:rsidTr="007964E5">
        <w:tc>
          <w:tcPr>
            <w:tcW w:w="10194" w:type="dxa"/>
            <w:shd w:val="clear" w:color="auto" w:fill="D9D9D9" w:themeFill="background1" w:themeFillShade="D9"/>
          </w:tcPr>
          <w:p w:rsidR="007964E5" w:rsidRPr="00E7596E" w:rsidRDefault="007964E5" w:rsidP="007964E5">
            <w:pPr>
              <w:pStyle w:val="NO"/>
              <w:adjustRightInd/>
              <w:spacing w:after="0"/>
              <w:ind w:left="0" w:firstLine="0"/>
              <w:contextualSpacing/>
              <w:jc w:val="center"/>
              <w:rPr>
                <w:b/>
                <w:iCs/>
              </w:rPr>
            </w:pPr>
            <w:r>
              <w:rPr>
                <w:b/>
                <w:iCs/>
              </w:rPr>
              <w:br/>
              <w:t>RAN2 Contributions</w:t>
            </w:r>
            <w:r>
              <w:rPr>
                <w:b/>
                <w:iCs/>
              </w:rPr>
              <w:br/>
            </w:r>
          </w:p>
        </w:tc>
      </w:tr>
      <w:tr w:rsidR="007964E5" w:rsidTr="00947CFA">
        <w:tc>
          <w:tcPr>
            <w:tcW w:w="10194" w:type="dxa"/>
          </w:tcPr>
          <w:p w:rsidR="007964E5" w:rsidRPr="007964E5" w:rsidRDefault="007964E5" w:rsidP="007964E5">
            <w:pPr>
              <w:adjustRightInd/>
              <w:contextualSpacing/>
              <w:jc w:val="center"/>
              <w:rPr>
                <w:b/>
                <w:u w:val="single"/>
                <w:lang w:eastAsia="x-none"/>
              </w:rPr>
            </w:pPr>
            <w:r>
              <w:rPr>
                <w:b/>
                <w:u w:val="single"/>
                <w:lang w:eastAsia="x-none"/>
              </w:rPr>
              <w:t>RAN2 #112</w:t>
            </w:r>
            <w:r w:rsidRPr="0097119A">
              <w:rPr>
                <w:b/>
                <w:u w:val="single"/>
                <w:lang w:eastAsia="x-none"/>
              </w:rPr>
              <w:t>-e Meeting</w:t>
            </w:r>
          </w:p>
          <w:p w:rsidR="007964E5" w:rsidRPr="00E7596E" w:rsidRDefault="007964E5" w:rsidP="007964E5">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Organizational, Scope and Requirements:</w:t>
            </w:r>
          </w:p>
          <w:p w:rsidR="007964E5" w:rsidRPr="00E7596E" w:rsidRDefault="007964E5" w:rsidP="007964E5">
            <w:pPr>
              <w:spacing w:after="0"/>
              <w:ind w:left="720"/>
              <w:contextualSpacing/>
            </w:pPr>
            <w:r w:rsidRPr="00E7596E">
              <w:t>R2-2008716</w:t>
            </w:r>
            <w:r w:rsidRPr="00E7596E">
              <w:tab/>
              <w:t>LS on evaluation methodology for connected mode UE power saving enhancements (R1-2007419; contact: vivo, MediaTek)</w:t>
            </w:r>
            <w:r w:rsidRPr="00E7596E">
              <w:tab/>
              <w:t>RAN1</w:t>
            </w:r>
            <w:r w:rsidRPr="00E7596E">
              <w:tab/>
              <w:t>LS in</w:t>
            </w:r>
            <w:r w:rsidRPr="00E7596E">
              <w:tab/>
              <w:t>Rel-17</w:t>
            </w:r>
            <w:r w:rsidRPr="00E7596E">
              <w:tab/>
              <w:t>NR_UE_pow_sav_enh</w:t>
            </w:r>
            <w:r w:rsidRPr="00E7596E">
              <w:tab/>
              <w:t>To:RAN2</w:t>
            </w:r>
            <w:r w:rsidRPr="00E7596E">
              <w:tab/>
              <w:t>Cc:RAN4.</w:t>
            </w:r>
          </w:p>
          <w:p w:rsidR="007964E5" w:rsidRPr="00E7596E" w:rsidRDefault="007964E5" w:rsidP="007964E5">
            <w:pPr>
              <w:spacing w:after="0"/>
              <w:ind w:left="720"/>
              <w:contextualSpacing/>
            </w:pPr>
            <w:r w:rsidRPr="00E7596E">
              <w:t>R2-2008719</w:t>
            </w:r>
            <w:r w:rsidRPr="00E7596E">
              <w:tab/>
              <w:t>LS on evaluation methodology for UE power saving enhancements (R1-2007425; contact: MediaTek)</w:t>
            </w:r>
            <w:r w:rsidRPr="00E7596E">
              <w:tab/>
              <w:t>RAN1</w:t>
            </w:r>
            <w:r w:rsidRPr="00E7596E">
              <w:tab/>
              <w:t>LS in</w:t>
            </w:r>
            <w:r w:rsidRPr="00E7596E">
              <w:tab/>
              <w:t>Rel-17</w:t>
            </w:r>
            <w:r w:rsidRPr="00E7596E">
              <w:tab/>
              <w:t>NR_UE_pow_sav_enh-Core</w:t>
            </w:r>
            <w:r w:rsidRPr="00E7596E">
              <w:tab/>
              <w:t>To:RAN2</w:t>
            </w:r>
            <w:r w:rsidRPr="00E7596E">
              <w:tab/>
              <w:t>Cc:RAN4</w:t>
            </w:r>
          </w:p>
          <w:p w:rsidR="007964E5" w:rsidRDefault="007964E5" w:rsidP="007964E5">
            <w:pPr>
              <w:pStyle w:val="Doc-text2"/>
              <w:ind w:left="0" w:firstLine="0"/>
              <w:contextualSpacing/>
              <w:rPr>
                <w:rFonts w:ascii="Times New Roman" w:hAnsi="Times New Roman"/>
                <w:szCs w:val="20"/>
              </w:rPr>
            </w:pPr>
          </w:p>
          <w:p w:rsidR="007964E5" w:rsidRPr="00E7596E" w:rsidRDefault="007964E5" w:rsidP="007964E5">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Idle/inactive-mode UE power saving:</w:t>
            </w:r>
          </w:p>
          <w:p w:rsidR="007964E5" w:rsidRPr="00E7596E" w:rsidRDefault="007964E5" w:rsidP="007964E5">
            <w:pPr>
              <w:pStyle w:val="BoldComments"/>
              <w:numPr>
                <w:ilvl w:val="1"/>
                <w:numId w:val="9"/>
              </w:numPr>
              <w:spacing w:before="0" w:after="0"/>
              <w:contextualSpacing/>
              <w:rPr>
                <w:rFonts w:ascii="Times New Roman" w:hAnsi="Times New Roman"/>
                <w:szCs w:val="20"/>
              </w:rPr>
            </w:pPr>
            <w:r w:rsidRPr="00E7596E">
              <w:rPr>
                <w:rFonts w:ascii="Times New Roman" w:hAnsi="Times New Roman"/>
                <w:szCs w:val="20"/>
              </w:rPr>
              <w:t>General</w:t>
            </w:r>
          </w:p>
          <w:p w:rsidR="007964E5" w:rsidRPr="00E7596E" w:rsidRDefault="007964E5" w:rsidP="007964E5">
            <w:pPr>
              <w:spacing w:after="0"/>
              <w:ind w:left="1440"/>
              <w:contextualSpacing/>
            </w:pPr>
            <w:r w:rsidRPr="00E7596E">
              <w:t>R2-2009784</w:t>
            </w:r>
            <w:r w:rsidRPr="00E7596E">
              <w:tab/>
              <w:t>Report of [Post111-e][907][ePowSav] UE grouping (Mediatek)</w:t>
            </w:r>
            <w:r w:rsidRPr="00E7596E">
              <w:tab/>
              <w:t xml:space="preserve">   MediaTek Inc.</w:t>
            </w:r>
          </w:p>
          <w:p w:rsidR="007964E5" w:rsidRPr="00E7596E" w:rsidRDefault="007964E5" w:rsidP="007964E5">
            <w:pPr>
              <w:spacing w:after="0"/>
              <w:ind w:left="1440"/>
              <w:contextualSpacing/>
            </w:pPr>
            <w:r w:rsidRPr="00E7596E">
              <w:t>R2-2008952</w:t>
            </w:r>
            <w:r w:rsidRPr="00E7596E">
              <w:tab/>
              <w:t>Discussion on paging enhancement   Xiaomi Communications</w:t>
            </w:r>
            <w:r w:rsidRPr="00E7596E">
              <w:tab/>
              <w:t>discussion</w:t>
            </w:r>
          </w:p>
          <w:p w:rsidR="007964E5" w:rsidRPr="00E7596E" w:rsidRDefault="007964E5" w:rsidP="007964E5">
            <w:pPr>
              <w:spacing w:after="0"/>
              <w:ind w:left="1440"/>
              <w:contextualSpacing/>
            </w:pPr>
            <w:r w:rsidRPr="00E7596E">
              <w:t>R2-2009785</w:t>
            </w:r>
            <w:r w:rsidRPr="00E7596E">
              <w:tab/>
              <w:t>Paging Enhancements for UE Power Saving in NR</w:t>
            </w:r>
            <w:r w:rsidRPr="00E7596E">
              <w:tab/>
              <w:t>MediaTek Inc.</w:t>
            </w:r>
          </w:p>
          <w:p w:rsidR="007964E5" w:rsidRPr="00E7596E" w:rsidRDefault="007964E5" w:rsidP="007964E5">
            <w:pPr>
              <w:spacing w:after="0"/>
              <w:ind w:left="1440"/>
              <w:contextualSpacing/>
            </w:pPr>
            <w:r w:rsidRPr="00E7596E">
              <w:t>R2-2010244</w:t>
            </w:r>
            <w:r w:rsidRPr="00E7596E">
              <w:tab/>
              <w:t>Paging enhancements for idle/inactive-mode UE</w:t>
            </w:r>
            <w:r w:rsidRPr="00E7596E">
              <w:tab/>
            </w:r>
            <w:r>
              <w:t xml:space="preserve">  </w:t>
            </w:r>
            <w:r w:rsidRPr="00E7596E">
              <w:t>Huawei, HiSilicon, British Telecom</w:t>
            </w:r>
          </w:p>
          <w:p w:rsidR="007964E5" w:rsidRPr="00E7596E" w:rsidRDefault="007964E5" w:rsidP="007964E5">
            <w:pPr>
              <w:spacing w:after="0"/>
              <w:ind w:left="1440"/>
              <w:contextualSpacing/>
            </w:pPr>
            <w:r w:rsidRPr="00E7596E">
              <w:t>R2-2009955</w:t>
            </w:r>
            <w:r w:rsidRPr="00E7596E">
              <w:tab/>
              <w:t>Paging enhancement to reduce unnecessary UE paging receptions</w:t>
            </w:r>
            <w:r w:rsidRPr="00E7596E">
              <w:tab/>
              <w:t>Ericsson</w:t>
            </w:r>
          </w:p>
          <w:p w:rsidR="007964E5" w:rsidRPr="00E7596E" w:rsidRDefault="007964E5" w:rsidP="007964E5">
            <w:pPr>
              <w:spacing w:after="0"/>
              <w:ind w:left="1440"/>
              <w:contextualSpacing/>
            </w:pPr>
            <w:r w:rsidRPr="00E7596E">
              <w:t>R2-2010079</w:t>
            </w:r>
            <w:r w:rsidRPr="00E7596E">
              <w:tab/>
              <w:t>Paging Enhancements for UE Power Savings</w:t>
            </w:r>
            <w:r w:rsidRPr="00E7596E">
              <w:tab/>
              <w:t>Convida Wireless</w:t>
            </w:r>
          </w:p>
          <w:p w:rsidR="007964E5" w:rsidRDefault="007964E5" w:rsidP="007964E5">
            <w:pPr>
              <w:spacing w:after="0"/>
              <w:ind w:left="1440"/>
              <w:contextualSpacing/>
            </w:pPr>
            <w:r w:rsidRPr="00E7596E">
              <w:t>R2-2009878</w:t>
            </w:r>
            <w:r w:rsidRPr="00E7596E">
              <w:tab/>
              <w:t>Consideration on Idle/inactive-mode UE power saving</w:t>
            </w:r>
            <w:r w:rsidRPr="00E7596E">
              <w:tab/>
              <w:t>Lenovo, Motorola Mobility</w:t>
            </w:r>
          </w:p>
          <w:p w:rsidR="007964E5" w:rsidRPr="00E7596E" w:rsidRDefault="007964E5" w:rsidP="007964E5">
            <w:pPr>
              <w:spacing w:after="0"/>
              <w:ind w:left="1440"/>
              <w:contextualSpacing/>
            </w:pPr>
          </w:p>
          <w:p w:rsidR="007964E5" w:rsidRPr="00E7596E" w:rsidRDefault="007964E5" w:rsidP="007964E5">
            <w:pPr>
              <w:pStyle w:val="BoldComments"/>
              <w:numPr>
                <w:ilvl w:val="1"/>
                <w:numId w:val="9"/>
              </w:numPr>
              <w:spacing w:before="0" w:after="0"/>
              <w:contextualSpacing/>
              <w:rPr>
                <w:rFonts w:ascii="Times New Roman" w:hAnsi="Times New Roman"/>
                <w:szCs w:val="20"/>
              </w:rPr>
            </w:pPr>
            <w:r w:rsidRPr="00E7596E">
              <w:rPr>
                <w:rFonts w:ascii="Times New Roman" w:hAnsi="Times New Roman"/>
                <w:szCs w:val="20"/>
              </w:rPr>
              <w:t>Group determination</w:t>
            </w:r>
          </w:p>
          <w:p w:rsidR="007964E5" w:rsidRPr="00E7596E" w:rsidRDefault="007964E5" w:rsidP="007964E5">
            <w:pPr>
              <w:spacing w:after="0"/>
              <w:ind w:left="1440"/>
              <w:contextualSpacing/>
            </w:pPr>
            <w:r w:rsidRPr="00E7596E">
              <w:t>R2-2009274</w:t>
            </w:r>
            <w:r w:rsidRPr="00E7596E">
              <w:tab/>
              <w:t>Paging enhancement using UE subgrouping</w:t>
            </w:r>
            <w:r w:rsidRPr="00E7596E">
              <w:tab/>
              <w:t>Intel Corporation</w:t>
            </w:r>
          </w:p>
          <w:p w:rsidR="007964E5" w:rsidRPr="00E7596E" w:rsidRDefault="007964E5" w:rsidP="007964E5">
            <w:pPr>
              <w:spacing w:after="0"/>
              <w:ind w:left="1440"/>
              <w:contextualSpacing/>
            </w:pPr>
            <w:r w:rsidRPr="00E7596E">
              <w:t>R2-2009092</w:t>
            </w:r>
            <w:r w:rsidRPr="00E7596E">
              <w:tab/>
              <w:t>Paging Enhancements to Reduce False Alarms</w:t>
            </w:r>
            <w:r w:rsidRPr="00E7596E">
              <w:tab/>
              <w:t>Samsung Electronics Co., Ltd</w:t>
            </w:r>
          </w:p>
          <w:p w:rsidR="007964E5" w:rsidRPr="00E7596E" w:rsidRDefault="007964E5" w:rsidP="007964E5">
            <w:pPr>
              <w:spacing w:after="0"/>
              <w:ind w:left="1440"/>
              <w:contextualSpacing/>
            </w:pPr>
            <w:r w:rsidRPr="00E7596E">
              <w:t>R2-2010397</w:t>
            </w:r>
            <w:r w:rsidRPr="00E7596E">
              <w:tab/>
              <w:t>UE Power profile based UE subgrouping</w:t>
            </w:r>
            <w:r w:rsidRPr="00E7596E">
              <w:tab/>
            </w:r>
            <w:r>
              <w:t xml:space="preserve"> </w:t>
            </w:r>
            <w:r w:rsidRPr="00E7596E">
              <w:t>CMCC</w:t>
            </w:r>
            <w:r w:rsidRPr="00E7596E">
              <w:tab/>
            </w:r>
          </w:p>
          <w:p w:rsidR="007964E5" w:rsidRPr="00E7596E" w:rsidRDefault="007964E5" w:rsidP="007964E5">
            <w:pPr>
              <w:spacing w:after="0"/>
              <w:ind w:left="1440"/>
              <w:contextualSpacing/>
            </w:pPr>
            <w:r w:rsidRPr="00E7596E">
              <w:t>R2-2010629</w:t>
            </w:r>
            <w:r w:rsidRPr="00E7596E">
              <w:tab/>
              <w:t>Further consideration on the UE grouping methods</w:t>
            </w:r>
            <w:r w:rsidRPr="00E7596E">
              <w:tab/>
              <w:t>ZTE corporation, Sanechips</w:t>
            </w:r>
          </w:p>
          <w:p w:rsidR="007964E5" w:rsidRPr="00E7596E" w:rsidRDefault="007964E5" w:rsidP="007964E5">
            <w:pPr>
              <w:spacing w:after="0"/>
              <w:ind w:left="1440"/>
              <w:contextualSpacing/>
            </w:pPr>
          </w:p>
          <w:p w:rsidR="007964E5" w:rsidRPr="00E7596E" w:rsidRDefault="007964E5" w:rsidP="007964E5">
            <w:pPr>
              <w:pStyle w:val="ListParagraph"/>
              <w:numPr>
                <w:ilvl w:val="1"/>
                <w:numId w:val="9"/>
              </w:numPr>
              <w:ind w:leftChars="0"/>
              <w:contextualSpacing/>
              <w:rPr>
                <w:rFonts w:ascii="Times New Roman" w:hAnsi="Times New Roman"/>
                <w:b/>
                <w:sz w:val="20"/>
                <w:szCs w:val="20"/>
              </w:rPr>
            </w:pPr>
            <w:r w:rsidRPr="00E7596E">
              <w:rPr>
                <w:rFonts w:ascii="Times New Roman" w:hAnsi="Times New Roman"/>
                <w:b/>
                <w:sz w:val="20"/>
                <w:szCs w:val="20"/>
              </w:rPr>
              <w:t>Paging / Group indication</w:t>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R2-2008892</w:t>
            </w:r>
            <w:r w:rsidRPr="00E7596E">
              <w:rPr>
                <w:rFonts w:ascii="Times New Roman" w:hAnsi="Times New Roman"/>
                <w:sz w:val="20"/>
                <w:szCs w:val="20"/>
              </w:rPr>
              <w:tab/>
              <w:t>Power saving enhancements for paging reception</w:t>
            </w:r>
            <w:r w:rsidRPr="00E7596E">
              <w:rPr>
                <w:rFonts w:ascii="Times New Roman" w:hAnsi="Times New Roman"/>
                <w:sz w:val="20"/>
                <w:szCs w:val="20"/>
              </w:rPr>
              <w:tab/>
            </w:r>
            <w:r>
              <w:rPr>
                <w:rFonts w:ascii="Times New Roman" w:hAnsi="Times New Roman"/>
                <w:sz w:val="20"/>
                <w:szCs w:val="20"/>
              </w:rPr>
              <w:t xml:space="preserve">  Qualcomm Incorporated</w:t>
            </w:r>
          </w:p>
          <w:p w:rsidR="007964E5"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R2-2009083</w:t>
            </w:r>
            <w:r w:rsidRPr="00E7596E">
              <w:rPr>
                <w:rFonts w:ascii="Times New Roman" w:hAnsi="Times New Roman"/>
                <w:sz w:val="20"/>
                <w:szCs w:val="20"/>
              </w:rPr>
              <w:tab/>
              <w:t>Paging enhancement in idle inactive mode for power saving</w:t>
            </w:r>
            <w:r w:rsidRPr="00E7596E">
              <w:rPr>
                <w:rFonts w:ascii="Times New Roman" w:hAnsi="Times New Roman"/>
                <w:sz w:val="20"/>
                <w:szCs w:val="20"/>
              </w:rPr>
              <w:tab/>
              <w:t>vivo</w:t>
            </w:r>
          </w:p>
          <w:p w:rsidR="007964E5"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R2-2009442</w:t>
            </w:r>
            <w:r w:rsidRPr="00E7596E">
              <w:rPr>
                <w:rFonts w:ascii="Times New Roman" w:hAnsi="Times New Roman"/>
                <w:sz w:val="20"/>
                <w:szCs w:val="20"/>
              </w:rPr>
              <w:tab/>
              <w:t>Paging enhancement for power saving</w:t>
            </w:r>
            <w:r w:rsidRPr="00E7596E">
              <w:rPr>
                <w:rFonts w:ascii="Times New Roman" w:hAnsi="Times New Roman"/>
                <w:sz w:val="20"/>
                <w:szCs w:val="20"/>
              </w:rPr>
              <w:tab/>
              <w:t>LG Electronics Inc.</w:t>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R2-2009351</w:t>
            </w:r>
            <w:r w:rsidRPr="00E7596E">
              <w:rPr>
                <w:rFonts w:ascii="Times New Roman" w:hAnsi="Times New Roman"/>
                <w:sz w:val="20"/>
                <w:szCs w:val="20"/>
              </w:rPr>
              <w:tab/>
              <w:t>General requirements for potential paging enhancement</w:t>
            </w:r>
            <w:r w:rsidRPr="00E7596E">
              <w:rPr>
                <w:rFonts w:ascii="Times New Roman" w:hAnsi="Times New Roman"/>
                <w:sz w:val="20"/>
                <w:szCs w:val="20"/>
              </w:rPr>
              <w:tab/>
            </w:r>
            <w:r>
              <w:rPr>
                <w:rFonts w:ascii="Times New Roman" w:hAnsi="Times New Roman"/>
                <w:sz w:val="20"/>
                <w:szCs w:val="20"/>
              </w:rPr>
              <w:t xml:space="preserve">  </w:t>
            </w:r>
            <w:r w:rsidRPr="00E7596E">
              <w:rPr>
                <w:rFonts w:ascii="Times New Roman" w:hAnsi="Times New Roman"/>
                <w:sz w:val="20"/>
                <w:szCs w:val="20"/>
              </w:rPr>
              <w:t>Nokia, Nokia Shanghai Bell</w:t>
            </w:r>
          </w:p>
          <w:p w:rsidR="007964E5"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R2-2009503</w:t>
            </w:r>
            <w:r w:rsidRPr="00E7596E">
              <w:rPr>
                <w:rFonts w:ascii="Times New Roman" w:hAnsi="Times New Roman"/>
                <w:sz w:val="20"/>
                <w:szCs w:val="20"/>
              </w:rPr>
              <w:tab/>
              <w:t>NR UE Power Save Wakeup and Paging Reception</w:t>
            </w:r>
            <w:r w:rsidRPr="00E7596E">
              <w:rPr>
                <w:rFonts w:ascii="Times New Roman" w:hAnsi="Times New Roman"/>
                <w:sz w:val="20"/>
                <w:szCs w:val="20"/>
              </w:rPr>
              <w:tab/>
              <w:t>Apple</w:t>
            </w:r>
            <w:r w:rsidRPr="00E7596E">
              <w:rPr>
                <w:rFonts w:ascii="Times New Roman" w:hAnsi="Times New Roman"/>
                <w:sz w:val="20"/>
                <w:szCs w:val="20"/>
              </w:rPr>
              <w:tab/>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R2-2009893</w:t>
            </w:r>
            <w:r w:rsidRPr="00E7596E">
              <w:rPr>
                <w:rFonts w:ascii="Times New Roman" w:hAnsi="Times New Roman"/>
                <w:sz w:val="20"/>
                <w:szCs w:val="20"/>
              </w:rPr>
              <w:tab/>
              <w:t>Discussion on reduction of unnecessary UE paging receptions</w:t>
            </w:r>
            <w:r w:rsidRPr="00E7596E">
              <w:rPr>
                <w:rFonts w:ascii="Times New Roman" w:hAnsi="Times New Roman"/>
                <w:sz w:val="20"/>
                <w:szCs w:val="20"/>
              </w:rPr>
              <w:tab/>
              <w:t>Sony</w:t>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R2-2009642</w:t>
            </w:r>
            <w:r w:rsidRPr="00E7596E">
              <w:rPr>
                <w:rFonts w:ascii="Times New Roman" w:hAnsi="Times New Roman"/>
                <w:sz w:val="20"/>
                <w:szCs w:val="20"/>
              </w:rPr>
              <w:tab/>
              <w:t>Discussion on the UE grouping method</w:t>
            </w:r>
            <w:r w:rsidRPr="00E7596E">
              <w:rPr>
                <w:rFonts w:ascii="Times New Roman" w:hAnsi="Times New Roman"/>
                <w:sz w:val="20"/>
                <w:szCs w:val="20"/>
              </w:rPr>
              <w:tab/>
              <w:t>ITRI</w:t>
            </w:r>
          </w:p>
          <w:p w:rsidR="007964E5"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R2-2009464</w:t>
            </w:r>
            <w:r w:rsidRPr="00E7596E">
              <w:rPr>
                <w:rFonts w:ascii="Times New Roman" w:hAnsi="Times New Roman"/>
                <w:sz w:val="20"/>
                <w:szCs w:val="20"/>
              </w:rPr>
              <w:tab/>
              <w:t>Discussion on UE group based paging</w:t>
            </w:r>
            <w:r w:rsidRPr="00E7596E">
              <w:rPr>
                <w:rFonts w:ascii="Times New Roman" w:hAnsi="Times New Roman"/>
                <w:sz w:val="20"/>
                <w:szCs w:val="20"/>
              </w:rPr>
              <w:tab/>
              <w:t>OPPO</w:t>
            </w:r>
            <w:r w:rsidRPr="00E7596E">
              <w:rPr>
                <w:rFonts w:ascii="Times New Roman" w:hAnsi="Times New Roman"/>
                <w:sz w:val="20"/>
                <w:szCs w:val="20"/>
              </w:rPr>
              <w:tab/>
              <w:t>discussion</w:t>
            </w:r>
          </w:p>
          <w:p w:rsidR="007964E5" w:rsidRPr="00E7596E" w:rsidRDefault="007964E5" w:rsidP="007964E5">
            <w:pPr>
              <w:pStyle w:val="ListParagraph"/>
              <w:ind w:leftChars="0" w:left="1440"/>
              <w:contextualSpacing/>
              <w:rPr>
                <w:rFonts w:ascii="Times New Roman" w:hAnsi="Times New Roman"/>
                <w:sz w:val="20"/>
                <w:szCs w:val="20"/>
                <w:lang w:val="en-GB"/>
              </w:rPr>
            </w:pPr>
          </w:p>
          <w:p w:rsidR="007964E5" w:rsidRPr="00E7596E" w:rsidRDefault="007964E5" w:rsidP="007964E5">
            <w:pPr>
              <w:pStyle w:val="BoldComments"/>
              <w:numPr>
                <w:ilvl w:val="1"/>
                <w:numId w:val="9"/>
              </w:numPr>
              <w:spacing w:before="0" w:after="0"/>
              <w:contextualSpacing/>
              <w:rPr>
                <w:rFonts w:ascii="Times New Roman" w:hAnsi="Times New Roman"/>
                <w:szCs w:val="20"/>
              </w:rPr>
            </w:pPr>
            <w:r w:rsidRPr="00E7596E">
              <w:rPr>
                <w:rFonts w:ascii="Times New Roman" w:hAnsi="Times New Roman"/>
                <w:szCs w:val="20"/>
              </w:rPr>
              <w:t xml:space="preserve">Other </w:t>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R2-2009502</w:t>
            </w:r>
            <w:r w:rsidRPr="00E7596E">
              <w:rPr>
                <w:rFonts w:ascii="Times New Roman" w:hAnsi="Times New Roman"/>
                <w:sz w:val="20"/>
                <w:szCs w:val="20"/>
              </w:rPr>
              <w:tab/>
              <w:t>NR UE Power Save False Paging Mitigation</w:t>
            </w:r>
            <w:r w:rsidRPr="00E7596E">
              <w:rPr>
                <w:rFonts w:ascii="Times New Roman" w:hAnsi="Times New Roman"/>
                <w:sz w:val="20"/>
                <w:szCs w:val="20"/>
              </w:rPr>
              <w:tab/>
              <w:t>Apple</w:t>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R2-2009504</w:t>
            </w:r>
            <w:r w:rsidRPr="00E7596E">
              <w:rPr>
                <w:rFonts w:ascii="Times New Roman" w:hAnsi="Times New Roman"/>
                <w:sz w:val="20"/>
                <w:szCs w:val="20"/>
              </w:rPr>
              <w:tab/>
              <w:t>NR UE Power Save UE Paging Grouping</w:t>
            </w:r>
            <w:r w:rsidRPr="00E7596E">
              <w:rPr>
                <w:rFonts w:ascii="Times New Roman" w:hAnsi="Times New Roman"/>
                <w:sz w:val="20"/>
                <w:szCs w:val="20"/>
              </w:rPr>
              <w:tab/>
            </w:r>
            <w:r>
              <w:rPr>
                <w:rFonts w:ascii="Times New Roman" w:hAnsi="Times New Roman"/>
                <w:sz w:val="20"/>
                <w:szCs w:val="20"/>
              </w:rPr>
              <w:t xml:space="preserve">            </w:t>
            </w:r>
            <w:r w:rsidRPr="00E7596E">
              <w:rPr>
                <w:rFonts w:ascii="Times New Roman" w:hAnsi="Times New Roman"/>
                <w:sz w:val="20"/>
                <w:szCs w:val="20"/>
              </w:rPr>
              <w:t>Apple</w:t>
            </w:r>
          </w:p>
          <w:p w:rsidR="007964E5" w:rsidRPr="00E7596E" w:rsidRDefault="007964E5" w:rsidP="007964E5">
            <w:pPr>
              <w:pStyle w:val="ListParagraph"/>
              <w:ind w:leftChars="0" w:left="1440"/>
              <w:contextualSpacing/>
              <w:rPr>
                <w:rFonts w:ascii="Times New Roman" w:hAnsi="Times New Roman"/>
                <w:sz w:val="20"/>
                <w:szCs w:val="20"/>
              </w:rPr>
            </w:pPr>
          </w:p>
          <w:p w:rsidR="007964E5" w:rsidRPr="00E7596E" w:rsidRDefault="007964E5" w:rsidP="007964E5">
            <w:pPr>
              <w:pStyle w:val="ListParagraph"/>
              <w:numPr>
                <w:ilvl w:val="1"/>
                <w:numId w:val="9"/>
              </w:numPr>
              <w:ind w:leftChars="0"/>
              <w:contextualSpacing/>
              <w:rPr>
                <w:rFonts w:ascii="Times New Roman" w:hAnsi="Times New Roman"/>
                <w:b/>
                <w:sz w:val="20"/>
                <w:szCs w:val="20"/>
              </w:rPr>
            </w:pPr>
            <w:r w:rsidRPr="00E7596E">
              <w:rPr>
                <w:rFonts w:ascii="Times New Roman" w:hAnsi="Times New Roman"/>
                <w:b/>
                <w:sz w:val="20"/>
                <w:szCs w:val="20"/>
              </w:rPr>
              <w:t xml:space="preserve">TRS CSI-RS for Idle Inactive </w:t>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R2-2010245</w:t>
            </w:r>
            <w:r w:rsidRPr="00E7596E">
              <w:rPr>
                <w:rFonts w:ascii="Times New Roman" w:hAnsi="Times New Roman"/>
                <w:sz w:val="20"/>
                <w:szCs w:val="20"/>
              </w:rPr>
              <w:tab/>
              <w:t>On potential TRS/CSI-RS for idle/inactive-mode</w:t>
            </w:r>
            <w:r>
              <w:rPr>
                <w:rFonts w:ascii="Times New Roman" w:hAnsi="Times New Roman"/>
                <w:sz w:val="20"/>
                <w:szCs w:val="20"/>
              </w:rPr>
              <w:t xml:space="preserve"> UE</w:t>
            </w:r>
            <w:r>
              <w:rPr>
                <w:rFonts w:ascii="Times New Roman" w:hAnsi="Times New Roman"/>
                <w:sz w:val="20"/>
                <w:szCs w:val="20"/>
              </w:rPr>
              <w:tab/>
              <w:t>Huawei, HiSilicon</w:t>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R2-2009956</w:t>
            </w:r>
            <w:r w:rsidRPr="00E7596E">
              <w:rPr>
                <w:rFonts w:ascii="Times New Roman" w:hAnsi="Times New Roman"/>
                <w:sz w:val="20"/>
                <w:szCs w:val="20"/>
              </w:rPr>
              <w:tab/>
              <w:t>Exposure of connected mode TRS occasions to Idle and Inactive mode</w:t>
            </w:r>
            <w:r w:rsidRPr="00E7596E">
              <w:rPr>
                <w:rFonts w:ascii="Times New Roman" w:hAnsi="Times New Roman"/>
                <w:sz w:val="20"/>
                <w:szCs w:val="20"/>
              </w:rPr>
              <w:tab/>
            </w:r>
            <w:r>
              <w:rPr>
                <w:rFonts w:ascii="Times New Roman" w:hAnsi="Times New Roman"/>
                <w:sz w:val="20"/>
                <w:szCs w:val="20"/>
              </w:rPr>
              <w:t xml:space="preserve">    </w:t>
            </w:r>
            <w:r w:rsidRPr="00E7596E">
              <w:rPr>
                <w:rFonts w:ascii="Times New Roman" w:hAnsi="Times New Roman"/>
                <w:sz w:val="20"/>
                <w:szCs w:val="20"/>
              </w:rPr>
              <w:t>Ericsson</w:t>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R2-2008946</w:t>
            </w:r>
            <w:r w:rsidRPr="00E7596E">
              <w:rPr>
                <w:rFonts w:ascii="Times New Roman" w:hAnsi="Times New Roman"/>
                <w:sz w:val="20"/>
                <w:szCs w:val="20"/>
              </w:rPr>
              <w:tab/>
              <w:t>Discussion on TRS CSI-RS for RRC-IDLE and RRC-INACTIVE State UE</w:t>
            </w:r>
            <w:r w:rsidRPr="00E7596E">
              <w:rPr>
                <w:rFonts w:ascii="Times New Roman" w:hAnsi="Times New Roman"/>
                <w:sz w:val="20"/>
                <w:szCs w:val="20"/>
              </w:rPr>
              <w:tab/>
              <w:t xml:space="preserve">Xiaomi </w:t>
            </w:r>
          </w:p>
          <w:p w:rsidR="007964E5"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R2-2009918</w:t>
            </w:r>
            <w:r w:rsidRPr="00E7596E">
              <w:rPr>
                <w:rFonts w:ascii="Times New Roman" w:hAnsi="Times New Roman"/>
                <w:sz w:val="20"/>
                <w:szCs w:val="20"/>
              </w:rPr>
              <w:tab/>
              <w:t>Potential TRS/CSI-RS occasion(s)</w:t>
            </w:r>
            <w:r w:rsidRPr="00E7596E">
              <w:rPr>
                <w:rFonts w:ascii="Times New Roman" w:hAnsi="Times New Roman"/>
                <w:sz w:val="20"/>
                <w:szCs w:val="20"/>
              </w:rPr>
              <w:tab/>
            </w:r>
            <w:r>
              <w:rPr>
                <w:rFonts w:ascii="Times New Roman" w:hAnsi="Times New Roman"/>
                <w:sz w:val="20"/>
                <w:szCs w:val="20"/>
              </w:rPr>
              <w:t xml:space="preserve">   </w:t>
            </w:r>
            <w:r w:rsidRPr="00E7596E">
              <w:rPr>
                <w:rFonts w:ascii="Times New Roman" w:hAnsi="Times New Roman"/>
                <w:sz w:val="20"/>
                <w:szCs w:val="20"/>
              </w:rPr>
              <w:t>Nokia, Nokia Shanghai Bell</w:t>
            </w:r>
            <w:r w:rsidRPr="00E7596E">
              <w:rPr>
                <w:rFonts w:ascii="Times New Roman" w:hAnsi="Times New Roman"/>
                <w:sz w:val="20"/>
                <w:szCs w:val="20"/>
              </w:rPr>
              <w:tab/>
            </w:r>
          </w:p>
          <w:p w:rsidR="007964E5" w:rsidRPr="00E7596E" w:rsidRDefault="007964E5" w:rsidP="007964E5">
            <w:pPr>
              <w:pStyle w:val="ListParagraph"/>
              <w:ind w:leftChars="0" w:left="1440"/>
              <w:contextualSpacing/>
              <w:rPr>
                <w:rFonts w:ascii="Times New Roman" w:hAnsi="Times New Roman"/>
                <w:sz w:val="20"/>
                <w:szCs w:val="20"/>
              </w:rPr>
            </w:pPr>
            <w:r w:rsidRPr="00E7596E">
              <w:rPr>
                <w:rFonts w:ascii="Times New Roman" w:hAnsi="Times New Roman"/>
                <w:sz w:val="20"/>
                <w:szCs w:val="20"/>
              </w:rPr>
              <w:t>R2-2009465</w:t>
            </w:r>
            <w:r w:rsidRPr="00E7596E">
              <w:rPr>
                <w:rFonts w:ascii="Times New Roman" w:hAnsi="Times New Roman"/>
                <w:sz w:val="20"/>
                <w:szCs w:val="20"/>
              </w:rPr>
              <w:tab/>
              <w:t>Potential RAN2 impacts for TRS/CSI-RS configuration</w:t>
            </w:r>
            <w:r w:rsidRPr="00E7596E">
              <w:rPr>
                <w:rFonts w:ascii="Times New Roman" w:hAnsi="Times New Roman"/>
                <w:sz w:val="20"/>
                <w:szCs w:val="20"/>
              </w:rPr>
              <w:tab/>
            </w:r>
            <w:r>
              <w:rPr>
                <w:rFonts w:ascii="Times New Roman" w:hAnsi="Times New Roman"/>
                <w:sz w:val="20"/>
                <w:szCs w:val="20"/>
              </w:rPr>
              <w:t xml:space="preserve">  </w:t>
            </w:r>
            <w:r w:rsidRPr="00E7596E">
              <w:rPr>
                <w:rFonts w:ascii="Times New Roman" w:hAnsi="Times New Roman"/>
                <w:sz w:val="20"/>
                <w:szCs w:val="20"/>
              </w:rPr>
              <w:t>OPPO</w:t>
            </w:r>
            <w:r w:rsidRPr="00E7596E">
              <w:rPr>
                <w:rFonts w:ascii="Times New Roman" w:hAnsi="Times New Roman"/>
                <w:sz w:val="20"/>
                <w:szCs w:val="20"/>
              </w:rPr>
              <w:tab/>
              <w:t xml:space="preserve"> </w:t>
            </w:r>
          </w:p>
          <w:p w:rsidR="007964E5" w:rsidRPr="00E7596E" w:rsidRDefault="007964E5" w:rsidP="007964E5">
            <w:pPr>
              <w:spacing w:after="0"/>
              <w:ind w:left="1440"/>
              <w:contextualSpacing/>
            </w:pPr>
            <w:r w:rsidRPr="00E7596E">
              <w:t xml:space="preserve"> </w:t>
            </w:r>
          </w:p>
        </w:tc>
      </w:tr>
      <w:tr w:rsidR="007964E5" w:rsidTr="00947CFA">
        <w:tc>
          <w:tcPr>
            <w:tcW w:w="10194" w:type="dxa"/>
          </w:tcPr>
          <w:p w:rsidR="007964E5" w:rsidRPr="007964E5" w:rsidRDefault="007964E5" w:rsidP="007964E5">
            <w:pPr>
              <w:adjustRightInd/>
              <w:contextualSpacing/>
              <w:jc w:val="center"/>
              <w:rPr>
                <w:b/>
                <w:u w:val="single"/>
                <w:lang w:eastAsia="x-none"/>
              </w:rPr>
            </w:pPr>
            <w:r w:rsidRPr="007964E5">
              <w:rPr>
                <w:b/>
                <w:u w:val="single"/>
                <w:lang w:eastAsia="x-none"/>
              </w:rPr>
              <w:t>RAN2 #111-e Meeting</w:t>
            </w:r>
          </w:p>
          <w:p w:rsidR="007964E5" w:rsidRPr="007964E5" w:rsidRDefault="007964E5" w:rsidP="007964E5">
            <w:pPr>
              <w:pStyle w:val="Heading3"/>
              <w:numPr>
                <w:ilvl w:val="0"/>
                <w:numId w:val="9"/>
              </w:numPr>
              <w:adjustRightInd/>
              <w:spacing w:before="0" w:after="0"/>
              <w:contextualSpacing/>
              <w:rPr>
                <w:rFonts w:ascii="Times New Roman" w:hAnsi="Times New Roman"/>
                <w:b/>
                <w:sz w:val="20"/>
              </w:rPr>
            </w:pPr>
            <w:r w:rsidRPr="007964E5">
              <w:rPr>
                <w:rFonts w:ascii="Times New Roman" w:hAnsi="Times New Roman"/>
                <w:b/>
                <w:sz w:val="20"/>
              </w:rPr>
              <w:t>Organizational, Scope and Requirements:</w:t>
            </w:r>
          </w:p>
          <w:p w:rsidR="007964E5" w:rsidRPr="007964E5" w:rsidRDefault="007964E5" w:rsidP="007964E5">
            <w:pPr>
              <w:adjustRightInd/>
              <w:spacing w:after="0"/>
              <w:ind w:left="720"/>
              <w:contextualSpacing/>
            </w:pPr>
            <w:r w:rsidRPr="007964E5">
              <w:t>R2-2007189</w:t>
            </w:r>
            <w:r w:rsidRPr="007964E5">
              <w:tab/>
              <w:t>RAN2 Work Plan for UE Power Saving Enhancements WI</w:t>
            </w:r>
            <w:r w:rsidRPr="007964E5">
              <w:tab/>
              <w:t>MediaTek Inc.</w:t>
            </w:r>
          </w:p>
          <w:p w:rsidR="007964E5" w:rsidRPr="007964E5" w:rsidRDefault="007964E5" w:rsidP="007964E5">
            <w:pPr>
              <w:adjustRightInd/>
              <w:spacing w:after="0"/>
              <w:ind w:left="720"/>
              <w:contextualSpacing/>
            </w:pPr>
            <w:r w:rsidRPr="007964E5">
              <w:t>R2-2007440</w:t>
            </w:r>
            <w:r w:rsidRPr="007964E5">
              <w:tab/>
              <w:t>Discussion on RAN2 scope for UE Power Saving</w:t>
            </w:r>
            <w:r w:rsidRPr="007964E5">
              <w:tab/>
              <w:t>Huawei, HiSilicon</w:t>
            </w:r>
            <w:r w:rsidRPr="007964E5">
              <w:tab/>
            </w:r>
          </w:p>
          <w:p w:rsidR="007964E5" w:rsidRPr="007964E5" w:rsidRDefault="007964E5" w:rsidP="007964E5">
            <w:pPr>
              <w:adjustRightInd/>
              <w:spacing w:after="0"/>
              <w:ind w:left="720"/>
              <w:contextualSpacing/>
            </w:pPr>
            <w:r w:rsidRPr="007964E5">
              <w:t>R2-2006730</w:t>
            </w:r>
            <w:r w:rsidRPr="007964E5">
              <w:tab/>
              <w:t>Views on Rel-17 NR UE power saving</w:t>
            </w:r>
            <w:r w:rsidRPr="007964E5">
              <w:tab/>
              <w:t>Xiaomi Communications</w:t>
            </w:r>
            <w:r w:rsidRPr="007964E5">
              <w:tab/>
            </w:r>
          </w:p>
          <w:p w:rsidR="007964E5" w:rsidRPr="007964E5" w:rsidRDefault="007964E5" w:rsidP="007964E5">
            <w:pPr>
              <w:adjustRightInd/>
              <w:spacing w:after="0"/>
              <w:ind w:left="720"/>
              <w:contextualSpacing/>
            </w:pPr>
            <w:r w:rsidRPr="007964E5">
              <w:t>R2-2006789</w:t>
            </w:r>
            <w:r w:rsidRPr="007964E5">
              <w:tab/>
              <w:t>Discussion on use cases of UE power saving enhancements</w:t>
            </w:r>
            <w:r w:rsidRPr="007964E5">
              <w:tab/>
              <w:t>OPPO</w:t>
            </w:r>
            <w:r w:rsidRPr="007964E5">
              <w:tab/>
            </w:r>
          </w:p>
          <w:p w:rsidR="007964E5" w:rsidRPr="007964E5" w:rsidRDefault="007964E5" w:rsidP="007964E5">
            <w:pPr>
              <w:adjustRightInd/>
              <w:spacing w:after="0"/>
              <w:ind w:left="720"/>
              <w:contextualSpacing/>
            </w:pPr>
            <w:r w:rsidRPr="007964E5">
              <w:t>R2-2007326</w:t>
            </w:r>
            <w:r w:rsidRPr="007964E5">
              <w:tab/>
              <w:t>Discussion on RAN2 scope in Power saving</w:t>
            </w:r>
            <w:r w:rsidRPr="007964E5">
              <w:tab/>
              <w:t>LG Electronics.</w:t>
            </w:r>
          </w:p>
          <w:p w:rsidR="007964E5" w:rsidRPr="007964E5" w:rsidRDefault="007964E5" w:rsidP="007964E5">
            <w:pPr>
              <w:adjustRightInd/>
              <w:spacing w:after="0"/>
              <w:ind w:left="720"/>
              <w:contextualSpacing/>
            </w:pPr>
            <w:r w:rsidRPr="007964E5">
              <w:t>R2-2007436</w:t>
            </w:r>
            <w:r w:rsidRPr="007964E5">
              <w:tab/>
              <w:t>Initial consideration on RAN2’s work on UE power saving</w:t>
            </w:r>
            <w:r w:rsidRPr="007964E5">
              <w:tab/>
              <w:t>CMCC</w:t>
            </w:r>
          </w:p>
          <w:p w:rsidR="007964E5" w:rsidRPr="007964E5" w:rsidRDefault="007964E5" w:rsidP="007964E5">
            <w:pPr>
              <w:pStyle w:val="Doc-text2"/>
              <w:contextualSpacing/>
              <w:rPr>
                <w:szCs w:val="20"/>
              </w:rPr>
            </w:pPr>
          </w:p>
          <w:p w:rsidR="007964E5" w:rsidRPr="007964E5" w:rsidRDefault="007964E5" w:rsidP="007964E5">
            <w:pPr>
              <w:pStyle w:val="Heading3"/>
              <w:numPr>
                <w:ilvl w:val="0"/>
                <w:numId w:val="9"/>
              </w:numPr>
              <w:adjustRightInd/>
              <w:spacing w:before="0" w:after="0"/>
              <w:contextualSpacing/>
              <w:rPr>
                <w:rFonts w:ascii="Times New Roman" w:hAnsi="Times New Roman"/>
                <w:b/>
                <w:sz w:val="20"/>
              </w:rPr>
            </w:pPr>
            <w:r w:rsidRPr="007964E5">
              <w:rPr>
                <w:rFonts w:ascii="Times New Roman" w:hAnsi="Times New Roman"/>
                <w:b/>
                <w:sz w:val="20"/>
              </w:rPr>
              <w:t>Idle/inactive-mode UE power saving:</w:t>
            </w:r>
          </w:p>
          <w:p w:rsidR="007964E5" w:rsidRPr="007964E5" w:rsidRDefault="007964E5" w:rsidP="007964E5">
            <w:pPr>
              <w:pStyle w:val="BoldComments"/>
              <w:numPr>
                <w:ilvl w:val="1"/>
                <w:numId w:val="9"/>
              </w:numPr>
              <w:spacing w:before="0" w:after="0"/>
              <w:contextualSpacing/>
              <w:rPr>
                <w:rFonts w:ascii="Times New Roman" w:hAnsi="Times New Roman"/>
                <w:szCs w:val="20"/>
              </w:rPr>
            </w:pPr>
            <w:r w:rsidRPr="007964E5">
              <w:rPr>
                <w:rFonts w:ascii="Times New Roman" w:hAnsi="Times New Roman"/>
                <w:szCs w:val="20"/>
              </w:rPr>
              <w:t>General</w:t>
            </w:r>
          </w:p>
          <w:p w:rsidR="007964E5" w:rsidRPr="007964E5" w:rsidRDefault="007964E5" w:rsidP="007964E5">
            <w:pPr>
              <w:adjustRightInd/>
              <w:spacing w:after="0"/>
              <w:ind w:left="1440"/>
              <w:contextualSpacing/>
            </w:pPr>
            <w:r w:rsidRPr="007964E5">
              <w:t>R2-2007190</w:t>
            </w:r>
            <w:r w:rsidRPr="007964E5">
              <w:tab/>
              <w:t>Paging Enhancements for UE Power Saving in NR</w:t>
            </w:r>
            <w:r w:rsidRPr="007964E5">
              <w:tab/>
              <w:t>MediaTek Inc.</w:t>
            </w:r>
          </w:p>
          <w:p w:rsidR="007964E5" w:rsidRPr="007964E5" w:rsidRDefault="007964E5" w:rsidP="007964E5">
            <w:pPr>
              <w:adjustRightInd/>
              <w:spacing w:after="0"/>
              <w:ind w:left="1440"/>
              <w:contextualSpacing/>
            </w:pPr>
            <w:r w:rsidRPr="007964E5">
              <w:t>R2-2006775</w:t>
            </w:r>
            <w:r w:rsidRPr="007964E5">
              <w:tab/>
              <w:t>Power Consumption by RRC IDLE_INACTIVE UE</w:t>
            </w:r>
            <w:r w:rsidRPr="007964E5">
              <w:tab/>
              <w:t>Samsung Electronics Co., Ltd</w:t>
            </w:r>
          </w:p>
          <w:p w:rsidR="007964E5" w:rsidRPr="007964E5" w:rsidRDefault="007964E5" w:rsidP="007964E5">
            <w:pPr>
              <w:adjustRightInd/>
              <w:spacing w:after="0"/>
              <w:ind w:left="1440"/>
              <w:contextualSpacing/>
            </w:pPr>
            <w:r w:rsidRPr="007964E5">
              <w:t>R2-2006790</w:t>
            </w:r>
            <w:r w:rsidRPr="007964E5">
              <w:tab/>
              <w:t>Paging enhancement for power saving</w:t>
            </w:r>
            <w:r w:rsidRPr="007964E5">
              <w:tab/>
              <w:t>OPPO</w:t>
            </w:r>
            <w:r w:rsidRPr="007964E5">
              <w:tab/>
            </w:r>
          </w:p>
          <w:p w:rsidR="007964E5" w:rsidRPr="007964E5" w:rsidRDefault="007964E5" w:rsidP="007964E5">
            <w:pPr>
              <w:adjustRightInd/>
              <w:spacing w:after="0"/>
              <w:ind w:left="1440"/>
              <w:contextualSpacing/>
            </w:pPr>
            <w:r w:rsidRPr="007964E5">
              <w:t>R2-2006608</w:t>
            </w:r>
            <w:r w:rsidRPr="007964E5">
              <w:tab/>
              <w:t>Power saving enhancements for paging reception</w:t>
            </w:r>
            <w:r w:rsidRPr="007964E5">
              <w:tab/>
              <w:t xml:space="preserve"> Qualcomm Inc</w:t>
            </w:r>
          </w:p>
          <w:p w:rsidR="007964E5" w:rsidRPr="007964E5" w:rsidRDefault="007964E5" w:rsidP="007964E5">
            <w:pPr>
              <w:adjustRightInd/>
              <w:spacing w:after="0"/>
              <w:ind w:left="1440"/>
              <w:contextualSpacing/>
            </w:pPr>
            <w:r w:rsidRPr="007964E5">
              <w:t>R2-2006729</w:t>
            </w:r>
            <w:r w:rsidRPr="007964E5">
              <w:tab/>
              <w:t>Discussion on UE Power saving for RRC-IDLE and RRC-INACTIVE State</w:t>
            </w:r>
            <w:r w:rsidRPr="007964E5">
              <w:tab/>
              <w:t xml:space="preserve">Xiaomi </w:t>
            </w:r>
            <w:r w:rsidRPr="007964E5">
              <w:br/>
              <w:t xml:space="preserve">                            Communications</w:t>
            </w:r>
          </w:p>
          <w:p w:rsidR="007964E5" w:rsidRPr="007964E5" w:rsidRDefault="007964E5" w:rsidP="007964E5">
            <w:pPr>
              <w:adjustRightInd/>
              <w:spacing w:after="0"/>
              <w:ind w:left="1440"/>
              <w:contextualSpacing/>
            </w:pPr>
            <w:r w:rsidRPr="007964E5">
              <w:t>R2-2007182</w:t>
            </w:r>
            <w:r w:rsidRPr="007964E5">
              <w:tab/>
              <w:t>Discussion on reduction unnecessary UE paging receptions</w:t>
            </w:r>
            <w:r w:rsidRPr="007964E5">
              <w:tab/>
              <w:t>Sony</w:t>
            </w:r>
          </w:p>
          <w:p w:rsidR="007964E5" w:rsidRPr="007964E5" w:rsidRDefault="007964E5" w:rsidP="007964E5">
            <w:pPr>
              <w:adjustRightInd/>
              <w:spacing w:after="0"/>
              <w:ind w:left="1440"/>
              <w:contextualSpacing/>
            </w:pPr>
            <w:r w:rsidRPr="007964E5">
              <w:t>R2-2007115</w:t>
            </w:r>
            <w:r w:rsidRPr="007964E5">
              <w:tab/>
              <w:t>False Paging Mitigation</w:t>
            </w:r>
            <w:r w:rsidRPr="007964E5">
              <w:tab/>
              <w:t>Apple</w:t>
            </w:r>
          </w:p>
          <w:p w:rsidR="007964E5" w:rsidRPr="007964E5" w:rsidRDefault="007964E5" w:rsidP="007964E5">
            <w:pPr>
              <w:adjustRightInd/>
              <w:spacing w:after="0"/>
              <w:ind w:left="1440"/>
              <w:contextualSpacing/>
            </w:pPr>
            <w:r w:rsidRPr="007964E5">
              <w:t>R2-2006690</w:t>
            </w:r>
            <w:r w:rsidRPr="007964E5">
              <w:tab/>
              <w:t>Paging enhancement in idle inactive mode for power saving</w:t>
            </w:r>
            <w:r w:rsidRPr="007964E5">
              <w:tab/>
              <w:t>vivo</w:t>
            </w:r>
          </w:p>
          <w:p w:rsidR="007964E5" w:rsidRPr="007964E5" w:rsidRDefault="007964E5" w:rsidP="007964E5">
            <w:pPr>
              <w:adjustRightInd/>
              <w:spacing w:after="0"/>
              <w:ind w:left="1440"/>
              <w:contextualSpacing/>
            </w:pPr>
            <w:r w:rsidRPr="007964E5">
              <w:t>R2-2006654</w:t>
            </w:r>
            <w:r w:rsidRPr="007964E5">
              <w:tab/>
              <w:t>UE power saving for paging procedures</w:t>
            </w:r>
            <w:r w:rsidRPr="007964E5">
              <w:tab/>
              <w:t>ETRI</w:t>
            </w:r>
          </w:p>
          <w:p w:rsidR="007964E5" w:rsidRPr="007964E5" w:rsidRDefault="007964E5" w:rsidP="007964E5">
            <w:pPr>
              <w:adjustRightInd/>
              <w:spacing w:after="0"/>
              <w:ind w:left="1440"/>
              <w:contextualSpacing/>
            </w:pPr>
            <w:r w:rsidRPr="007964E5">
              <w:t>R2-2006689</w:t>
            </w:r>
            <w:r w:rsidRPr="007964E5">
              <w:tab/>
              <w:t>Coordination between RAN1 and RAN2 for paging enhancement</w:t>
            </w:r>
            <w:r w:rsidRPr="007964E5">
              <w:tab/>
              <w:t>vivo</w:t>
            </w:r>
          </w:p>
          <w:p w:rsidR="007964E5" w:rsidRPr="007964E5" w:rsidRDefault="007964E5" w:rsidP="007964E5">
            <w:pPr>
              <w:adjustRightInd/>
              <w:spacing w:after="0"/>
              <w:ind w:left="1440"/>
              <w:contextualSpacing/>
            </w:pPr>
            <w:r w:rsidRPr="007964E5">
              <w:t>R2-2006720</w:t>
            </w:r>
            <w:r w:rsidRPr="007964E5">
              <w:tab/>
              <w:t>Paging enhancements to reduce UE power consumption</w:t>
            </w:r>
            <w:r w:rsidRPr="007964E5">
              <w:tab/>
              <w:t>Intel Corporation</w:t>
            </w:r>
          </w:p>
          <w:p w:rsidR="007964E5" w:rsidRPr="007964E5" w:rsidRDefault="007964E5" w:rsidP="007964E5">
            <w:pPr>
              <w:adjustRightInd/>
              <w:spacing w:after="0"/>
              <w:ind w:left="1440"/>
              <w:contextualSpacing/>
            </w:pPr>
            <w:r w:rsidRPr="007964E5">
              <w:t>R2-2006774</w:t>
            </w:r>
            <w:r w:rsidRPr="007964E5">
              <w:tab/>
              <w:t>Paging Enhancements to Reduce Unnecessary Paging receptions</w:t>
            </w:r>
            <w:r w:rsidRPr="007964E5">
              <w:tab/>
              <w:t xml:space="preserve">Samsung </w:t>
            </w:r>
            <w:r w:rsidRPr="007964E5">
              <w:br/>
              <w:t xml:space="preserve">                            Electronics Co., Ltd</w:t>
            </w:r>
          </w:p>
          <w:p w:rsidR="007964E5" w:rsidRPr="007964E5" w:rsidRDefault="007964E5" w:rsidP="007964E5">
            <w:pPr>
              <w:adjustRightInd/>
              <w:spacing w:after="0"/>
              <w:ind w:left="1440"/>
              <w:contextualSpacing/>
            </w:pPr>
            <w:r w:rsidRPr="007964E5">
              <w:t>R2-2006874</w:t>
            </w:r>
            <w:r w:rsidRPr="007964E5">
              <w:tab/>
              <w:t>Solutions to reduce unnecessary paging reception</w:t>
            </w:r>
            <w:r w:rsidRPr="007964E5">
              <w:tab/>
              <w:t>ZTE corporation, Sanechips</w:t>
            </w:r>
            <w:r w:rsidRPr="007964E5">
              <w:tab/>
            </w:r>
          </w:p>
          <w:p w:rsidR="007964E5" w:rsidRPr="007964E5" w:rsidRDefault="007964E5" w:rsidP="007964E5">
            <w:pPr>
              <w:adjustRightInd/>
              <w:spacing w:after="0"/>
              <w:ind w:left="1440"/>
              <w:contextualSpacing/>
            </w:pPr>
            <w:r w:rsidRPr="007964E5">
              <w:t>R2-2006990</w:t>
            </w:r>
            <w:r w:rsidRPr="007964E5">
              <w:tab/>
              <w:t>Considerations on paging enhancements for Power saving</w:t>
            </w:r>
            <w:r w:rsidRPr="007964E5">
              <w:tab/>
              <w:t>CATT</w:t>
            </w:r>
          </w:p>
          <w:p w:rsidR="007964E5" w:rsidRPr="007964E5" w:rsidRDefault="007964E5" w:rsidP="007964E5">
            <w:pPr>
              <w:adjustRightInd/>
              <w:spacing w:after="0"/>
              <w:ind w:left="1440"/>
              <w:contextualSpacing/>
            </w:pPr>
            <w:r w:rsidRPr="007964E5">
              <w:t>R2-2007116</w:t>
            </w:r>
            <w:r w:rsidRPr="007964E5">
              <w:tab/>
              <w:t>Wakeup and Paging Reception</w:t>
            </w:r>
            <w:r w:rsidRPr="007964E5">
              <w:tab/>
              <w:t>Apple</w:t>
            </w:r>
          </w:p>
          <w:p w:rsidR="007964E5" w:rsidRPr="007964E5" w:rsidRDefault="007964E5" w:rsidP="007964E5">
            <w:pPr>
              <w:adjustRightInd/>
              <w:spacing w:after="0"/>
              <w:ind w:left="1440"/>
              <w:contextualSpacing/>
            </w:pPr>
            <w:r w:rsidRPr="007964E5">
              <w:t>R2-2007249</w:t>
            </w:r>
            <w:r w:rsidRPr="007964E5">
              <w:tab/>
              <w:t>Discussion on the UE grouping based solution for idle/inactive-mode UE power saving</w:t>
            </w:r>
            <w:r w:rsidRPr="007964E5">
              <w:br/>
              <w:t xml:space="preserve">                            ITRI</w:t>
            </w:r>
          </w:p>
          <w:p w:rsidR="007964E5" w:rsidRPr="007964E5" w:rsidRDefault="007964E5" w:rsidP="007964E5">
            <w:pPr>
              <w:adjustRightInd/>
              <w:spacing w:after="0"/>
              <w:ind w:left="1440"/>
              <w:contextualSpacing/>
            </w:pPr>
            <w:r w:rsidRPr="007964E5">
              <w:t>R2-2007260</w:t>
            </w:r>
            <w:r w:rsidRPr="007964E5">
              <w:tab/>
              <w:t>Paging enhancement to reduce unnecessary UE paging receptions</w:t>
            </w:r>
            <w:r w:rsidRPr="007964E5">
              <w:tab/>
              <w:t>Ericsson</w:t>
            </w:r>
          </w:p>
          <w:p w:rsidR="007964E5" w:rsidRPr="007964E5" w:rsidRDefault="007964E5" w:rsidP="007964E5">
            <w:pPr>
              <w:adjustRightInd/>
              <w:spacing w:after="0"/>
              <w:ind w:left="1440"/>
              <w:contextualSpacing/>
            </w:pPr>
            <w:r w:rsidRPr="007964E5">
              <w:t>R2-2007437</w:t>
            </w:r>
            <w:r w:rsidRPr="007964E5">
              <w:tab/>
              <w:t>Paging enhancement for idle inactive-mode UE power saving</w:t>
            </w:r>
            <w:r w:rsidRPr="007964E5">
              <w:tab/>
              <w:t>CMCC</w:t>
            </w:r>
          </w:p>
          <w:p w:rsidR="007964E5" w:rsidRPr="007964E5" w:rsidRDefault="007964E5" w:rsidP="007964E5">
            <w:pPr>
              <w:adjustRightInd/>
              <w:spacing w:after="0"/>
              <w:ind w:left="1440"/>
              <w:contextualSpacing/>
            </w:pPr>
            <w:r w:rsidRPr="007964E5">
              <w:t>R2-2007441</w:t>
            </w:r>
            <w:r w:rsidRPr="007964E5">
              <w:tab/>
              <w:t>Discussion on paging enhancements</w:t>
            </w:r>
            <w:r w:rsidRPr="007964E5">
              <w:tab/>
              <w:t>Huawei, HiSilicon</w:t>
            </w:r>
          </w:p>
          <w:p w:rsidR="007964E5" w:rsidRPr="007964E5" w:rsidRDefault="007964E5" w:rsidP="007964E5">
            <w:pPr>
              <w:adjustRightInd/>
              <w:spacing w:after="0"/>
              <w:ind w:left="1440"/>
              <w:contextualSpacing/>
            </w:pPr>
            <w:r w:rsidRPr="007964E5">
              <w:t>R2-2007468</w:t>
            </w:r>
            <w:r w:rsidRPr="007964E5">
              <w:tab/>
              <w:t>Consideration on Idle/inactive-mode UE power saving</w:t>
            </w:r>
            <w:r w:rsidRPr="007964E5">
              <w:tab/>
              <w:t>Lenovo, Motorola Mobility</w:t>
            </w:r>
          </w:p>
          <w:p w:rsidR="007964E5" w:rsidRPr="007964E5" w:rsidRDefault="007964E5" w:rsidP="007964E5">
            <w:pPr>
              <w:adjustRightInd/>
              <w:spacing w:after="0"/>
              <w:ind w:left="1440"/>
              <w:contextualSpacing/>
            </w:pPr>
            <w:r w:rsidRPr="007964E5">
              <w:t>R2-2007563</w:t>
            </w:r>
            <w:r w:rsidRPr="007964E5">
              <w:tab/>
              <w:t>IDLE / INACTIVE mode UE power saving</w:t>
            </w:r>
            <w:r w:rsidRPr="007964E5">
              <w:tab/>
              <w:t>Nokia, Nokia Shanghai Bell</w:t>
            </w:r>
            <w:r w:rsidRPr="007964E5">
              <w:tab/>
            </w:r>
          </w:p>
          <w:p w:rsidR="007964E5" w:rsidRPr="007964E5" w:rsidRDefault="007964E5" w:rsidP="007964E5">
            <w:pPr>
              <w:adjustRightInd/>
              <w:spacing w:after="0"/>
              <w:ind w:left="1440"/>
              <w:contextualSpacing/>
            </w:pPr>
            <w:r w:rsidRPr="007964E5">
              <w:t>R2-2007990</w:t>
            </w:r>
            <w:r w:rsidRPr="007964E5">
              <w:tab/>
              <w:t>Paging enhancement for power saving</w:t>
            </w:r>
            <w:r w:rsidRPr="007964E5">
              <w:tab/>
              <w:t>LG Electronics Inc.</w:t>
            </w:r>
          </w:p>
          <w:p w:rsidR="007964E5" w:rsidRPr="007964E5" w:rsidRDefault="007964E5" w:rsidP="007964E5">
            <w:pPr>
              <w:pStyle w:val="BoldComments"/>
              <w:numPr>
                <w:ilvl w:val="1"/>
                <w:numId w:val="9"/>
              </w:numPr>
              <w:spacing w:before="0" w:after="0"/>
              <w:contextualSpacing/>
              <w:rPr>
                <w:rFonts w:ascii="Times New Roman" w:hAnsi="Times New Roman"/>
                <w:szCs w:val="20"/>
              </w:rPr>
            </w:pPr>
            <w:r w:rsidRPr="007964E5">
              <w:rPr>
                <w:rFonts w:ascii="Times New Roman" w:hAnsi="Times New Roman"/>
                <w:szCs w:val="20"/>
              </w:rPr>
              <w:t>TRS / CSI-RS</w:t>
            </w:r>
          </w:p>
          <w:p w:rsidR="007964E5" w:rsidRPr="007964E5" w:rsidRDefault="007964E5" w:rsidP="007964E5">
            <w:pPr>
              <w:adjustRightInd/>
              <w:spacing w:after="0"/>
              <w:ind w:left="1440"/>
              <w:contextualSpacing/>
            </w:pPr>
            <w:r w:rsidRPr="007964E5">
              <w:t>R2-2007261</w:t>
            </w:r>
            <w:r w:rsidRPr="007964E5">
              <w:tab/>
              <w:t>Exposure of connected mode TRS occasions to Idle and Inactive mode</w:t>
            </w:r>
            <w:r w:rsidRPr="007964E5">
              <w:tab/>
              <w:t xml:space="preserve">  Ericsson</w:t>
            </w:r>
          </w:p>
          <w:p w:rsidR="007964E5" w:rsidRPr="007964E5" w:rsidRDefault="007964E5" w:rsidP="007964E5">
            <w:pPr>
              <w:adjustRightInd/>
              <w:spacing w:after="0"/>
              <w:ind w:left="1440"/>
              <w:contextualSpacing/>
            </w:pPr>
            <w:r w:rsidRPr="007964E5">
              <w:t>R2-2007562</w:t>
            </w:r>
            <w:r w:rsidRPr="007964E5">
              <w:tab/>
              <w:t>Potential TRS/CSI-RS occasion(s)</w:t>
            </w:r>
            <w:r w:rsidRPr="007964E5">
              <w:tab/>
              <w:t>Nokia, Nokia Shanghai Bell</w:t>
            </w:r>
            <w:r w:rsidRPr="007964E5">
              <w:tab/>
            </w:r>
            <w:r w:rsidRPr="007964E5">
              <w:br/>
            </w:r>
          </w:p>
        </w:tc>
      </w:tr>
      <w:tr w:rsidR="007964E5" w:rsidTr="007964E5">
        <w:tc>
          <w:tcPr>
            <w:tcW w:w="10194" w:type="dxa"/>
            <w:shd w:val="clear" w:color="auto" w:fill="D9D9D9" w:themeFill="background1" w:themeFillShade="D9"/>
          </w:tcPr>
          <w:p w:rsidR="007964E5" w:rsidRPr="007964E5" w:rsidRDefault="007964E5" w:rsidP="007964E5">
            <w:pPr>
              <w:adjustRightInd/>
              <w:spacing w:after="0"/>
              <w:contextualSpacing/>
              <w:jc w:val="center"/>
              <w:rPr>
                <w:b/>
                <w:lang w:eastAsia="x-none"/>
              </w:rPr>
            </w:pPr>
            <w:r>
              <w:rPr>
                <w:b/>
                <w:lang w:eastAsia="x-none"/>
              </w:rPr>
              <w:br/>
            </w:r>
            <w:r w:rsidRPr="007964E5">
              <w:rPr>
                <w:b/>
                <w:lang w:eastAsia="x-none"/>
              </w:rPr>
              <w:t>RAN4 Contributions</w:t>
            </w:r>
            <w:r>
              <w:rPr>
                <w:b/>
                <w:lang w:eastAsia="x-none"/>
              </w:rPr>
              <w:br/>
            </w:r>
          </w:p>
        </w:tc>
      </w:tr>
      <w:tr w:rsidR="007964E5" w:rsidTr="00947CFA">
        <w:tc>
          <w:tcPr>
            <w:tcW w:w="10194" w:type="dxa"/>
          </w:tcPr>
          <w:p w:rsidR="007964E5" w:rsidRPr="007964E5" w:rsidRDefault="007964E5" w:rsidP="007964E5">
            <w:pPr>
              <w:pStyle w:val="NO"/>
              <w:adjustRightInd/>
              <w:spacing w:after="0"/>
              <w:ind w:left="0" w:firstLine="0"/>
              <w:contextualSpacing/>
              <w:jc w:val="center"/>
              <w:rPr>
                <w:b/>
                <w:iCs/>
                <w:u w:val="single"/>
              </w:rPr>
            </w:pPr>
            <w:r w:rsidRPr="007964E5">
              <w:rPr>
                <w:b/>
                <w:iCs/>
                <w:u w:val="single"/>
              </w:rPr>
              <w:t>RAN4 #97-e Meeting</w:t>
            </w:r>
          </w:p>
          <w:p w:rsidR="007964E5" w:rsidRPr="00E7596E" w:rsidRDefault="007964E5" w:rsidP="007964E5">
            <w:pPr>
              <w:pStyle w:val="NO"/>
              <w:adjustRightInd/>
              <w:spacing w:after="0"/>
              <w:ind w:left="0" w:firstLine="0"/>
              <w:contextualSpacing/>
              <w:rPr>
                <w:b/>
                <w:iCs/>
              </w:rPr>
            </w:pPr>
          </w:p>
          <w:p w:rsidR="007964E5" w:rsidRPr="00E7596E" w:rsidRDefault="007964E5" w:rsidP="007964E5">
            <w:pPr>
              <w:pStyle w:val="NO"/>
              <w:numPr>
                <w:ilvl w:val="0"/>
                <w:numId w:val="9"/>
              </w:numPr>
              <w:adjustRightInd/>
              <w:spacing w:after="0"/>
              <w:contextualSpacing/>
              <w:rPr>
                <w:b/>
                <w:iCs/>
              </w:rPr>
            </w:pPr>
            <w:r w:rsidRPr="005203BF">
              <w:rPr>
                <w:b/>
                <w:iCs/>
              </w:rPr>
              <w:t>General and work plan [NR_UE_pow_sav_enh]</w:t>
            </w:r>
            <w:r w:rsidRPr="00E7596E">
              <w:rPr>
                <w:b/>
                <w:iCs/>
              </w:rPr>
              <w:t>:</w:t>
            </w:r>
          </w:p>
          <w:p w:rsidR="007964E5" w:rsidRPr="005203BF" w:rsidRDefault="007964E5" w:rsidP="007964E5">
            <w:pPr>
              <w:spacing w:after="0"/>
              <w:ind w:left="720"/>
            </w:pPr>
            <w:r w:rsidRPr="005203BF">
              <w:t>R4-2014366</w:t>
            </w:r>
            <w:r w:rsidRPr="005203BF">
              <w:tab/>
              <w:t>Work plan of Rel-17 Power Saving Enhancements</w:t>
            </w:r>
            <w:r w:rsidRPr="005203BF">
              <w:tab/>
              <w:t>MediaTek inc.</w:t>
            </w:r>
          </w:p>
          <w:p w:rsidR="007964E5" w:rsidRPr="005203BF" w:rsidRDefault="007964E5" w:rsidP="007964E5">
            <w:pPr>
              <w:spacing w:after="0"/>
              <w:ind w:left="720"/>
            </w:pPr>
            <w:r w:rsidRPr="005203BF">
              <w:t>R4-2014367</w:t>
            </w:r>
            <w:r w:rsidRPr="005203BF">
              <w:tab/>
              <w:t>Evaluation on Rel-17 RLM/BFD measurement relaxation</w:t>
            </w:r>
            <w:r w:rsidRPr="005203BF">
              <w:tab/>
              <w:t>MediaTek inc.</w:t>
            </w:r>
          </w:p>
          <w:p w:rsidR="007964E5" w:rsidRPr="005203BF" w:rsidRDefault="007964E5" w:rsidP="007964E5">
            <w:pPr>
              <w:spacing w:after="0"/>
              <w:ind w:left="720"/>
            </w:pPr>
            <w:r w:rsidRPr="005203BF">
              <w:t>R4-2014534</w:t>
            </w:r>
            <w:r w:rsidRPr="005203BF">
              <w:tab/>
              <w:t>Evaluation assumptions for R17 RLM/BFD relaxation</w:t>
            </w:r>
            <w:r w:rsidRPr="005203BF">
              <w:tab/>
              <w:t>vivo, MediaTek</w:t>
            </w:r>
          </w:p>
          <w:p w:rsidR="007964E5" w:rsidRPr="005203BF" w:rsidRDefault="007964E5" w:rsidP="007964E5">
            <w:pPr>
              <w:spacing w:after="0"/>
              <w:ind w:left="720"/>
            </w:pPr>
            <w:r w:rsidRPr="005203BF">
              <w:t>R4-2014219</w:t>
            </w:r>
            <w:r w:rsidRPr="005203BF">
              <w:tab/>
              <w:t>Discussion on feasibility and performance impact of RLM/BFD relaxation</w:t>
            </w:r>
            <w:r w:rsidRPr="005203BF">
              <w:tab/>
              <w:t>Apple</w:t>
            </w:r>
          </w:p>
          <w:p w:rsidR="007964E5" w:rsidRPr="005203BF" w:rsidRDefault="007964E5" w:rsidP="007964E5">
            <w:pPr>
              <w:spacing w:after="0"/>
              <w:ind w:left="720"/>
            </w:pPr>
            <w:r w:rsidRPr="005203BF">
              <w:t>R4-2014428</w:t>
            </w:r>
            <w:r w:rsidRPr="005203BF">
              <w:tab/>
              <w:t>Discussion on RLM relaxition for NR power saving</w:t>
            </w:r>
            <w:r w:rsidRPr="005203BF">
              <w:tab/>
              <w:t>CATT</w:t>
            </w:r>
          </w:p>
          <w:p w:rsidR="007964E5" w:rsidRPr="005203BF" w:rsidRDefault="007964E5" w:rsidP="007964E5">
            <w:pPr>
              <w:spacing w:after="0"/>
              <w:ind w:left="720"/>
            </w:pPr>
            <w:r w:rsidRPr="005203BF">
              <w:t>R4-2014535</w:t>
            </w:r>
            <w:r w:rsidRPr="005203BF">
              <w:tab/>
              <w:t>Discussion and initial results for R17 RLM/BFD relaxation</w:t>
            </w:r>
            <w:r w:rsidRPr="005203BF">
              <w:tab/>
              <w:t>vivo</w:t>
            </w:r>
          </w:p>
          <w:p w:rsidR="007964E5" w:rsidRPr="005203BF" w:rsidRDefault="007964E5" w:rsidP="007964E5">
            <w:pPr>
              <w:spacing w:after="0"/>
              <w:ind w:left="720"/>
            </w:pPr>
            <w:r w:rsidRPr="005203BF">
              <w:t>R4-2014654</w:t>
            </w:r>
            <w:r w:rsidRPr="005203BF">
              <w:tab/>
              <w:t>Discussion on RRM measurement relaxation in connected mode for NR power saving enhancement</w:t>
            </w:r>
            <w:r w:rsidRPr="005203BF">
              <w:tab/>
              <w:t>Xiaomi</w:t>
            </w:r>
          </w:p>
          <w:p w:rsidR="007964E5" w:rsidRPr="005203BF" w:rsidRDefault="007964E5" w:rsidP="007964E5">
            <w:pPr>
              <w:spacing w:after="0"/>
              <w:ind w:left="720"/>
            </w:pPr>
            <w:r w:rsidRPr="005203BF">
              <w:t>R4-2014797</w:t>
            </w:r>
            <w:r w:rsidRPr="005203BF">
              <w:tab/>
              <w:t>Discussion on RLM BFD measurement relaxation</w:t>
            </w:r>
            <w:r w:rsidRPr="005203BF">
              <w:tab/>
              <w:t>OPPO</w:t>
            </w:r>
          </w:p>
          <w:p w:rsidR="007964E5" w:rsidRPr="005203BF" w:rsidRDefault="007964E5" w:rsidP="007964E5">
            <w:pPr>
              <w:spacing w:after="0"/>
              <w:ind w:left="720"/>
            </w:pPr>
            <w:r w:rsidRPr="005203BF">
              <w:t>R4-2015199</w:t>
            </w:r>
            <w:r w:rsidRPr="005203BF">
              <w:tab/>
              <w:t>Discussion about evaluation methodology for relaxation of RLM/BFD measuremen</w:t>
            </w:r>
            <w:r>
              <w:t xml:space="preserve">ts   </w:t>
            </w:r>
            <w:r w:rsidRPr="005203BF">
              <w:t>Nokia Solutions &amp; Networks</w:t>
            </w:r>
          </w:p>
          <w:p w:rsidR="007964E5" w:rsidRPr="005203BF" w:rsidRDefault="007964E5" w:rsidP="007964E5">
            <w:pPr>
              <w:spacing w:after="0"/>
              <w:ind w:left="720"/>
            </w:pPr>
            <w:r w:rsidRPr="005203BF">
              <w:t>R4-2015485</w:t>
            </w:r>
            <w:r w:rsidRPr="005203BF">
              <w:tab/>
              <w:t>Preliminary discussion on RLM/BFD relaxation in power saving enhancements</w:t>
            </w:r>
            <w:r w:rsidRPr="005203BF">
              <w:tab/>
              <w:t>Huawei, HiSilicon</w:t>
            </w:r>
          </w:p>
          <w:p w:rsidR="007964E5" w:rsidRPr="005203BF" w:rsidRDefault="007964E5" w:rsidP="007964E5">
            <w:pPr>
              <w:spacing w:after="0"/>
              <w:ind w:left="720"/>
            </w:pPr>
            <w:r w:rsidRPr="005203BF">
              <w:t>R4-2016150</w:t>
            </w:r>
            <w:r w:rsidRPr="005203BF">
              <w:tab/>
              <w:t>Discussions on UE power saving for RLM and BM</w:t>
            </w:r>
            <w:r w:rsidRPr="005203BF">
              <w:tab/>
              <w:t>Ericsson</w:t>
            </w:r>
          </w:p>
          <w:p w:rsidR="007964E5" w:rsidRPr="00E7596E" w:rsidRDefault="007964E5" w:rsidP="007964E5">
            <w:pPr>
              <w:adjustRightInd/>
              <w:spacing w:after="0"/>
              <w:contextualSpacing/>
              <w:rPr>
                <w:bCs/>
                <w:lang w:eastAsia="x-none"/>
              </w:rPr>
            </w:pPr>
          </w:p>
        </w:tc>
      </w:tr>
    </w:tbl>
    <w:p w:rsidR="00947CFA" w:rsidRPr="00721CF6" w:rsidRDefault="00947CFA" w:rsidP="00947CFA">
      <w:pPr>
        <w:pStyle w:val="NO"/>
        <w:ind w:left="0" w:firstLine="0"/>
        <w:rPr>
          <w:rFonts w:ascii="Arial" w:hAnsi="Arial" w:cs="Arial"/>
          <w:iCs/>
          <w:color w:val="FF0000"/>
        </w:rPr>
      </w:pPr>
    </w:p>
    <w:sectPr w:rsidR="00947CFA" w:rsidRPr="00721CF6"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5BC" w:rsidRDefault="00C325BC">
      <w:r>
        <w:separator/>
      </w:r>
    </w:p>
  </w:endnote>
  <w:endnote w:type="continuationSeparator" w:id="0">
    <w:p w:rsidR="00C325BC" w:rsidRDefault="00C3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19A" w:rsidRDefault="0097119A">
    <w:pPr>
      <w:pStyle w:val="Footer"/>
    </w:pPr>
    <w:r>
      <w:rPr>
        <w:rStyle w:val="PageNumber"/>
      </w:rPr>
      <w:fldChar w:fldCharType="begin"/>
    </w:r>
    <w:r>
      <w:rPr>
        <w:rStyle w:val="PageNumber"/>
      </w:rPr>
      <w:instrText xml:space="preserve"> PAGE </w:instrText>
    </w:r>
    <w:r>
      <w:rPr>
        <w:rStyle w:val="PageNumber"/>
      </w:rPr>
      <w:fldChar w:fldCharType="separate"/>
    </w:r>
    <w:r w:rsidR="004D1427">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D1427">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5BC" w:rsidRDefault="00C325BC">
      <w:r>
        <w:separator/>
      </w:r>
    </w:p>
  </w:footnote>
  <w:footnote w:type="continuationSeparator" w:id="0">
    <w:p w:rsidR="00C325BC" w:rsidRDefault="00C325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7D7B27"/>
    <w:multiLevelType w:val="hybridMultilevel"/>
    <w:tmpl w:val="A642AF52"/>
    <w:lvl w:ilvl="0" w:tplc="5BA65556">
      <w:start w:val="1"/>
      <w:numFmt w:val="bullet"/>
      <w:lvlText w:val="•"/>
      <w:lvlJc w:val="left"/>
      <w:pPr>
        <w:tabs>
          <w:tab w:val="num" w:pos="720"/>
        </w:tabs>
        <w:ind w:left="720" w:hanging="360"/>
      </w:pPr>
      <w:rPr>
        <w:rFonts w:ascii="Arial" w:hAnsi="Arial" w:hint="default"/>
      </w:rPr>
    </w:lvl>
    <w:lvl w:ilvl="1" w:tplc="44641D58">
      <w:numFmt w:val="bullet"/>
      <w:lvlText w:val="•"/>
      <w:lvlJc w:val="left"/>
      <w:pPr>
        <w:tabs>
          <w:tab w:val="num" w:pos="1440"/>
        </w:tabs>
        <w:ind w:left="1440" w:hanging="360"/>
      </w:pPr>
      <w:rPr>
        <w:rFonts w:ascii="Arial" w:hAnsi="Arial" w:hint="default"/>
      </w:rPr>
    </w:lvl>
    <w:lvl w:ilvl="2" w:tplc="2A0ECBDC" w:tentative="1">
      <w:start w:val="1"/>
      <w:numFmt w:val="bullet"/>
      <w:lvlText w:val="•"/>
      <w:lvlJc w:val="left"/>
      <w:pPr>
        <w:tabs>
          <w:tab w:val="num" w:pos="2160"/>
        </w:tabs>
        <w:ind w:left="2160" w:hanging="360"/>
      </w:pPr>
      <w:rPr>
        <w:rFonts w:ascii="Arial" w:hAnsi="Arial" w:hint="default"/>
      </w:rPr>
    </w:lvl>
    <w:lvl w:ilvl="3" w:tplc="4580A748" w:tentative="1">
      <w:start w:val="1"/>
      <w:numFmt w:val="bullet"/>
      <w:lvlText w:val="•"/>
      <w:lvlJc w:val="left"/>
      <w:pPr>
        <w:tabs>
          <w:tab w:val="num" w:pos="2880"/>
        </w:tabs>
        <w:ind w:left="2880" w:hanging="360"/>
      </w:pPr>
      <w:rPr>
        <w:rFonts w:ascii="Arial" w:hAnsi="Arial" w:hint="default"/>
      </w:rPr>
    </w:lvl>
    <w:lvl w:ilvl="4" w:tplc="1C485004" w:tentative="1">
      <w:start w:val="1"/>
      <w:numFmt w:val="bullet"/>
      <w:lvlText w:val="•"/>
      <w:lvlJc w:val="left"/>
      <w:pPr>
        <w:tabs>
          <w:tab w:val="num" w:pos="3600"/>
        </w:tabs>
        <w:ind w:left="3600" w:hanging="360"/>
      </w:pPr>
      <w:rPr>
        <w:rFonts w:ascii="Arial" w:hAnsi="Arial" w:hint="default"/>
      </w:rPr>
    </w:lvl>
    <w:lvl w:ilvl="5" w:tplc="02C81DAE" w:tentative="1">
      <w:start w:val="1"/>
      <w:numFmt w:val="bullet"/>
      <w:lvlText w:val="•"/>
      <w:lvlJc w:val="left"/>
      <w:pPr>
        <w:tabs>
          <w:tab w:val="num" w:pos="4320"/>
        </w:tabs>
        <w:ind w:left="4320" w:hanging="360"/>
      </w:pPr>
      <w:rPr>
        <w:rFonts w:ascii="Arial" w:hAnsi="Arial" w:hint="default"/>
      </w:rPr>
    </w:lvl>
    <w:lvl w:ilvl="6" w:tplc="E820CE6E" w:tentative="1">
      <w:start w:val="1"/>
      <w:numFmt w:val="bullet"/>
      <w:lvlText w:val="•"/>
      <w:lvlJc w:val="left"/>
      <w:pPr>
        <w:tabs>
          <w:tab w:val="num" w:pos="5040"/>
        </w:tabs>
        <w:ind w:left="5040" w:hanging="360"/>
      </w:pPr>
      <w:rPr>
        <w:rFonts w:ascii="Arial" w:hAnsi="Arial" w:hint="default"/>
      </w:rPr>
    </w:lvl>
    <w:lvl w:ilvl="7" w:tplc="C6DC6940" w:tentative="1">
      <w:start w:val="1"/>
      <w:numFmt w:val="bullet"/>
      <w:lvlText w:val="•"/>
      <w:lvlJc w:val="left"/>
      <w:pPr>
        <w:tabs>
          <w:tab w:val="num" w:pos="5760"/>
        </w:tabs>
        <w:ind w:left="5760" w:hanging="360"/>
      </w:pPr>
      <w:rPr>
        <w:rFonts w:ascii="Arial" w:hAnsi="Arial" w:hint="default"/>
      </w:rPr>
    </w:lvl>
    <w:lvl w:ilvl="8" w:tplc="1E7AB3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C65014A"/>
    <w:multiLevelType w:val="hybridMultilevel"/>
    <w:tmpl w:val="53F43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6060C2"/>
    <w:multiLevelType w:val="hybridMultilevel"/>
    <w:tmpl w:val="74FC85BA"/>
    <w:lvl w:ilvl="0" w:tplc="D7021A94">
      <w:start w:val="1"/>
      <w:numFmt w:val="bullet"/>
      <w:lvlText w:val="•"/>
      <w:lvlJc w:val="left"/>
      <w:pPr>
        <w:tabs>
          <w:tab w:val="num" w:pos="720"/>
        </w:tabs>
        <w:ind w:left="720" w:hanging="360"/>
      </w:pPr>
      <w:rPr>
        <w:rFonts w:ascii="Arial" w:hAnsi="Arial" w:hint="default"/>
      </w:rPr>
    </w:lvl>
    <w:lvl w:ilvl="1" w:tplc="0380C022" w:tentative="1">
      <w:start w:val="1"/>
      <w:numFmt w:val="bullet"/>
      <w:lvlText w:val="•"/>
      <w:lvlJc w:val="left"/>
      <w:pPr>
        <w:tabs>
          <w:tab w:val="num" w:pos="1440"/>
        </w:tabs>
        <w:ind w:left="1440" w:hanging="360"/>
      </w:pPr>
      <w:rPr>
        <w:rFonts w:ascii="Arial" w:hAnsi="Arial" w:hint="default"/>
      </w:rPr>
    </w:lvl>
    <w:lvl w:ilvl="2" w:tplc="5DAAA122" w:tentative="1">
      <w:start w:val="1"/>
      <w:numFmt w:val="bullet"/>
      <w:lvlText w:val="•"/>
      <w:lvlJc w:val="left"/>
      <w:pPr>
        <w:tabs>
          <w:tab w:val="num" w:pos="2160"/>
        </w:tabs>
        <w:ind w:left="2160" w:hanging="360"/>
      </w:pPr>
      <w:rPr>
        <w:rFonts w:ascii="Arial" w:hAnsi="Arial" w:hint="default"/>
      </w:rPr>
    </w:lvl>
    <w:lvl w:ilvl="3" w:tplc="25FEE31E" w:tentative="1">
      <w:start w:val="1"/>
      <w:numFmt w:val="bullet"/>
      <w:lvlText w:val="•"/>
      <w:lvlJc w:val="left"/>
      <w:pPr>
        <w:tabs>
          <w:tab w:val="num" w:pos="2880"/>
        </w:tabs>
        <w:ind w:left="2880" w:hanging="360"/>
      </w:pPr>
      <w:rPr>
        <w:rFonts w:ascii="Arial" w:hAnsi="Arial" w:hint="default"/>
      </w:rPr>
    </w:lvl>
    <w:lvl w:ilvl="4" w:tplc="879A9E42" w:tentative="1">
      <w:start w:val="1"/>
      <w:numFmt w:val="bullet"/>
      <w:lvlText w:val="•"/>
      <w:lvlJc w:val="left"/>
      <w:pPr>
        <w:tabs>
          <w:tab w:val="num" w:pos="3600"/>
        </w:tabs>
        <w:ind w:left="3600" w:hanging="360"/>
      </w:pPr>
      <w:rPr>
        <w:rFonts w:ascii="Arial" w:hAnsi="Arial" w:hint="default"/>
      </w:rPr>
    </w:lvl>
    <w:lvl w:ilvl="5" w:tplc="F6A83F30" w:tentative="1">
      <w:start w:val="1"/>
      <w:numFmt w:val="bullet"/>
      <w:lvlText w:val="•"/>
      <w:lvlJc w:val="left"/>
      <w:pPr>
        <w:tabs>
          <w:tab w:val="num" w:pos="4320"/>
        </w:tabs>
        <w:ind w:left="4320" w:hanging="360"/>
      </w:pPr>
      <w:rPr>
        <w:rFonts w:ascii="Arial" w:hAnsi="Arial" w:hint="default"/>
      </w:rPr>
    </w:lvl>
    <w:lvl w:ilvl="6" w:tplc="AA10C018" w:tentative="1">
      <w:start w:val="1"/>
      <w:numFmt w:val="bullet"/>
      <w:lvlText w:val="•"/>
      <w:lvlJc w:val="left"/>
      <w:pPr>
        <w:tabs>
          <w:tab w:val="num" w:pos="5040"/>
        </w:tabs>
        <w:ind w:left="5040" w:hanging="360"/>
      </w:pPr>
      <w:rPr>
        <w:rFonts w:ascii="Arial" w:hAnsi="Arial" w:hint="default"/>
      </w:rPr>
    </w:lvl>
    <w:lvl w:ilvl="7" w:tplc="D4961B08" w:tentative="1">
      <w:start w:val="1"/>
      <w:numFmt w:val="bullet"/>
      <w:lvlText w:val="•"/>
      <w:lvlJc w:val="left"/>
      <w:pPr>
        <w:tabs>
          <w:tab w:val="num" w:pos="5760"/>
        </w:tabs>
        <w:ind w:left="5760" w:hanging="360"/>
      </w:pPr>
      <w:rPr>
        <w:rFonts w:ascii="Arial" w:hAnsi="Arial" w:hint="default"/>
      </w:rPr>
    </w:lvl>
    <w:lvl w:ilvl="8" w:tplc="45122E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6C619C"/>
    <w:multiLevelType w:val="hybridMultilevel"/>
    <w:tmpl w:val="57561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090"/>
    <w:multiLevelType w:val="hybridMultilevel"/>
    <w:tmpl w:val="902EBB6E"/>
    <w:lvl w:ilvl="0" w:tplc="04090019">
      <w:start w:val="1"/>
      <w:numFmt w:val="lowerLetter"/>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3"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B0752"/>
    <w:multiLevelType w:val="hybridMultilevel"/>
    <w:tmpl w:val="D0701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D0665C"/>
    <w:multiLevelType w:val="hybridMultilevel"/>
    <w:tmpl w:val="43F45994"/>
    <w:lvl w:ilvl="0" w:tplc="0A662B2E">
      <w:start w:val="1"/>
      <w:numFmt w:val="bullet"/>
      <w:lvlText w:val="•"/>
      <w:lvlJc w:val="left"/>
      <w:pPr>
        <w:tabs>
          <w:tab w:val="num" w:pos="720"/>
        </w:tabs>
        <w:ind w:left="720" w:hanging="360"/>
      </w:pPr>
      <w:rPr>
        <w:rFonts w:ascii="Arial" w:hAnsi="Arial" w:hint="default"/>
      </w:rPr>
    </w:lvl>
    <w:lvl w:ilvl="1" w:tplc="CEECC4D0">
      <w:numFmt w:val="bullet"/>
      <w:lvlText w:val="•"/>
      <w:lvlJc w:val="left"/>
      <w:pPr>
        <w:tabs>
          <w:tab w:val="num" w:pos="1440"/>
        </w:tabs>
        <w:ind w:left="1440" w:hanging="360"/>
      </w:pPr>
      <w:rPr>
        <w:rFonts w:ascii="Arial" w:hAnsi="Arial" w:hint="default"/>
      </w:rPr>
    </w:lvl>
    <w:lvl w:ilvl="2" w:tplc="E65ACD5A" w:tentative="1">
      <w:start w:val="1"/>
      <w:numFmt w:val="bullet"/>
      <w:lvlText w:val="•"/>
      <w:lvlJc w:val="left"/>
      <w:pPr>
        <w:tabs>
          <w:tab w:val="num" w:pos="2160"/>
        </w:tabs>
        <w:ind w:left="2160" w:hanging="360"/>
      </w:pPr>
      <w:rPr>
        <w:rFonts w:ascii="Arial" w:hAnsi="Arial" w:hint="default"/>
      </w:rPr>
    </w:lvl>
    <w:lvl w:ilvl="3" w:tplc="8B689DC6" w:tentative="1">
      <w:start w:val="1"/>
      <w:numFmt w:val="bullet"/>
      <w:lvlText w:val="•"/>
      <w:lvlJc w:val="left"/>
      <w:pPr>
        <w:tabs>
          <w:tab w:val="num" w:pos="2880"/>
        </w:tabs>
        <w:ind w:left="2880" w:hanging="360"/>
      </w:pPr>
      <w:rPr>
        <w:rFonts w:ascii="Arial" w:hAnsi="Arial" w:hint="default"/>
      </w:rPr>
    </w:lvl>
    <w:lvl w:ilvl="4" w:tplc="5F70E632" w:tentative="1">
      <w:start w:val="1"/>
      <w:numFmt w:val="bullet"/>
      <w:lvlText w:val="•"/>
      <w:lvlJc w:val="left"/>
      <w:pPr>
        <w:tabs>
          <w:tab w:val="num" w:pos="3600"/>
        </w:tabs>
        <w:ind w:left="3600" w:hanging="360"/>
      </w:pPr>
      <w:rPr>
        <w:rFonts w:ascii="Arial" w:hAnsi="Arial" w:hint="default"/>
      </w:rPr>
    </w:lvl>
    <w:lvl w:ilvl="5" w:tplc="A3FEBA90" w:tentative="1">
      <w:start w:val="1"/>
      <w:numFmt w:val="bullet"/>
      <w:lvlText w:val="•"/>
      <w:lvlJc w:val="left"/>
      <w:pPr>
        <w:tabs>
          <w:tab w:val="num" w:pos="4320"/>
        </w:tabs>
        <w:ind w:left="4320" w:hanging="360"/>
      </w:pPr>
      <w:rPr>
        <w:rFonts w:ascii="Arial" w:hAnsi="Arial" w:hint="default"/>
      </w:rPr>
    </w:lvl>
    <w:lvl w:ilvl="6" w:tplc="96D01D54" w:tentative="1">
      <w:start w:val="1"/>
      <w:numFmt w:val="bullet"/>
      <w:lvlText w:val="•"/>
      <w:lvlJc w:val="left"/>
      <w:pPr>
        <w:tabs>
          <w:tab w:val="num" w:pos="5040"/>
        </w:tabs>
        <w:ind w:left="5040" w:hanging="360"/>
      </w:pPr>
      <w:rPr>
        <w:rFonts w:ascii="Arial" w:hAnsi="Arial" w:hint="default"/>
      </w:rPr>
    </w:lvl>
    <w:lvl w:ilvl="7" w:tplc="7EB674A6" w:tentative="1">
      <w:start w:val="1"/>
      <w:numFmt w:val="bullet"/>
      <w:lvlText w:val="•"/>
      <w:lvlJc w:val="left"/>
      <w:pPr>
        <w:tabs>
          <w:tab w:val="num" w:pos="5760"/>
        </w:tabs>
        <w:ind w:left="5760" w:hanging="360"/>
      </w:pPr>
      <w:rPr>
        <w:rFonts w:ascii="Arial" w:hAnsi="Arial" w:hint="default"/>
      </w:rPr>
    </w:lvl>
    <w:lvl w:ilvl="8" w:tplc="69D0E6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3172BD"/>
    <w:multiLevelType w:val="hybridMultilevel"/>
    <w:tmpl w:val="228220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24EA9"/>
    <w:multiLevelType w:val="hybridMultilevel"/>
    <w:tmpl w:val="E09C5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C4618B"/>
    <w:multiLevelType w:val="hybridMultilevel"/>
    <w:tmpl w:val="DBE43D02"/>
    <w:lvl w:ilvl="0" w:tplc="034E4846">
      <w:start w:val="1"/>
      <w:numFmt w:val="bullet"/>
      <w:lvlText w:val="•"/>
      <w:lvlJc w:val="left"/>
      <w:pPr>
        <w:tabs>
          <w:tab w:val="num" w:pos="720"/>
        </w:tabs>
        <w:ind w:left="720" w:hanging="360"/>
      </w:pPr>
      <w:rPr>
        <w:rFonts w:ascii="Arial" w:hAnsi="Arial" w:hint="default"/>
      </w:rPr>
    </w:lvl>
    <w:lvl w:ilvl="1" w:tplc="FECC8BAA" w:tentative="1">
      <w:start w:val="1"/>
      <w:numFmt w:val="bullet"/>
      <w:lvlText w:val="•"/>
      <w:lvlJc w:val="left"/>
      <w:pPr>
        <w:tabs>
          <w:tab w:val="num" w:pos="1440"/>
        </w:tabs>
        <w:ind w:left="1440" w:hanging="360"/>
      </w:pPr>
      <w:rPr>
        <w:rFonts w:ascii="Arial" w:hAnsi="Arial" w:hint="default"/>
      </w:rPr>
    </w:lvl>
    <w:lvl w:ilvl="2" w:tplc="772EAD52" w:tentative="1">
      <w:start w:val="1"/>
      <w:numFmt w:val="bullet"/>
      <w:lvlText w:val="•"/>
      <w:lvlJc w:val="left"/>
      <w:pPr>
        <w:tabs>
          <w:tab w:val="num" w:pos="2160"/>
        </w:tabs>
        <w:ind w:left="2160" w:hanging="360"/>
      </w:pPr>
      <w:rPr>
        <w:rFonts w:ascii="Arial" w:hAnsi="Arial" w:hint="default"/>
      </w:rPr>
    </w:lvl>
    <w:lvl w:ilvl="3" w:tplc="D410F3CA" w:tentative="1">
      <w:start w:val="1"/>
      <w:numFmt w:val="bullet"/>
      <w:lvlText w:val="•"/>
      <w:lvlJc w:val="left"/>
      <w:pPr>
        <w:tabs>
          <w:tab w:val="num" w:pos="2880"/>
        </w:tabs>
        <w:ind w:left="2880" w:hanging="360"/>
      </w:pPr>
      <w:rPr>
        <w:rFonts w:ascii="Arial" w:hAnsi="Arial" w:hint="default"/>
      </w:rPr>
    </w:lvl>
    <w:lvl w:ilvl="4" w:tplc="56D6C830" w:tentative="1">
      <w:start w:val="1"/>
      <w:numFmt w:val="bullet"/>
      <w:lvlText w:val="•"/>
      <w:lvlJc w:val="left"/>
      <w:pPr>
        <w:tabs>
          <w:tab w:val="num" w:pos="3600"/>
        </w:tabs>
        <w:ind w:left="3600" w:hanging="360"/>
      </w:pPr>
      <w:rPr>
        <w:rFonts w:ascii="Arial" w:hAnsi="Arial" w:hint="default"/>
      </w:rPr>
    </w:lvl>
    <w:lvl w:ilvl="5" w:tplc="6B423DEA" w:tentative="1">
      <w:start w:val="1"/>
      <w:numFmt w:val="bullet"/>
      <w:lvlText w:val="•"/>
      <w:lvlJc w:val="left"/>
      <w:pPr>
        <w:tabs>
          <w:tab w:val="num" w:pos="4320"/>
        </w:tabs>
        <w:ind w:left="4320" w:hanging="360"/>
      </w:pPr>
      <w:rPr>
        <w:rFonts w:ascii="Arial" w:hAnsi="Arial" w:hint="default"/>
      </w:rPr>
    </w:lvl>
    <w:lvl w:ilvl="6" w:tplc="BD26FB28" w:tentative="1">
      <w:start w:val="1"/>
      <w:numFmt w:val="bullet"/>
      <w:lvlText w:val="•"/>
      <w:lvlJc w:val="left"/>
      <w:pPr>
        <w:tabs>
          <w:tab w:val="num" w:pos="5040"/>
        </w:tabs>
        <w:ind w:left="5040" w:hanging="360"/>
      </w:pPr>
      <w:rPr>
        <w:rFonts w:ascii="Arial" w:hAnsi="Arial" w:hint="default"/>
      </w:rPr>
    </w:lvl>
    <w:lvl w:ilvl="7" w:tplc="B4C8F2BA" w:tentative="1">
      <w:start w:val="1"/>
      <w:numFmt w:val="bullet"/>
      <w:lvlText w:val="•"/>
      <w:lvlJc w:val="left"/>
      <w:pPr>
        <w:tabs>
          <w:tab w:val="num" w:pos="5760"/>
        </w:tabs>
        <w:ind w:left="5760" w:hanging="360"/>
      </w:pPr>
      <w:rPr>
        <w:rFonts w:ascii="Arial" w:hAnsi="Arial" w:hint="default"/>
      </w:rPr>
    </w:lvl>
    <w:lvl w:ilvl="8" w:tplc="5922EE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AE1D88"/>
    <w:multiLevelType w:val="hybridMultilevel"/>
    <w:tmpl w:val="8660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1"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90B4D96"/>
    <w:multiLevelType w:val="hybridMultilevel"/>
    <w:tmpl w:val="50D2EE26"/>
    <w:lvl w:ilvl="0" w:tplc="D0C8168A">
      <w:start w:val="1"/>
      <w:numFmt w:val="bullet"/>
      <w:lvlText w:val="•"/>
      <w:lvlJc w:val="left"/>
      <w:pPr>
        <w:tabs>
          <w:tab w:val="num" w:pos="720"/>
        </w:tabs>
        <w:ind w:left="720" w:hanging="360"/>
      </w:pPr>
      <w:rPr>
        <w:rFonts w:ascii="Arial" w:hAnsi="Arial" w:hint="default"/>
      </w:rPr>
    </w:lvl>
    <w:lvl w:ilvl="1" w:tplc="23B2C852">
      <w:numFmt w:val="bullet"/>
      <w:lvlText w:val="•"/>
      <w:lvlJc w:val="left"/>
      <w:pPr>
        <w:tabs>
          <w:tab w:val="num" w:pos="1440"/>
        </w:tabs>
        <w:ind w:left="1440" w:hanging="360"/>
      </w:pPr>
      <w:rPr>
        <w:rFonts w:ascii="Arial" w:hAnsi="Arial" w:hint="default"/>
      </w:rPr>
    </w:lvl>
    <w:lvl w:ilvl="2" w:tplc="673E1092">
      <w:numFmt w:val="bullet"/>
      <w:lvlText w:val="•"/>
      <w:lvlJc w:val="left"/>
      <w:pPr>
        <w:tabs>
          <w:tab w:val="num" w:pos="2160"/>
        </w:tabs>
        <w:ind w:left="2160" w:hanging="360"/>
      </w:pPr>
      <w:rPr>
        <w:rFonts w:ascii="Arial" w:hAnsi="Arial" w:hint="default"/>
      </w:rPr>
    </w:lvl>
    <w:lvl w:ilvl="3" w:tplc="25569C20" w:tentative="1">
      <w:start w:val="1"/>
      <w:numFmt w:val="bullet"/>
      <w:lvlText w:val="•"/>
      <w:lvlJc w:val="left"/>
      <w:pPr>
        <w:tabs>
          <w:tab w:val="num" w:pos="2880"/>
        </w:tabs>
        <w:ind w:left="2880" w:hanging="360"/>
      </w:pPr>
      <w:rPr>
        <w:rFonts w:ascii="Arial" w:hAnsi="Arial" w:hint="default"/>
      </w:rPr>
    </w:lvl>
    <w:lvl w:ilvl="4" w:tplc="1C206856" w:tentative="1">
      <w:start w:val="1"/>
      <w:numFmt w:val="bullet"/>
      <w:lvlText w:val="•"/>
      <w:lvlJc w:val="left"/>
      <w:pPr>
        <w:tabs>
          <w:tab w:val="num" w:pos="3600"/>
        </w:tabs>
        <w:ind w:left="3600" w:hanging="360"/>
      </w:pPr>
      <w:rPr>
        <w:rFonts w:ascii="Arial" w:hAnsi="Arial" w:hint="default"/>
      </w:rPr>
    </w:lvl>
    <w:lvl w:ilvl="5" w:tplc="24D2E338" w:tentative="1">
      <w:start w:val="1"/>
      <w:numFmt w:val="bullet"/>
      <w:lvlText w:val="•"/>
      <w:lvlJc w:val="left"/>
      <w:pPr>
        <w:tabs>
          <w:tab w:val="num" w:pos="4320"/>
        </w:tabs>
        <w:ind w:left="4320" w:hanging="360"/>
      </w:pPr>
      <w:rPr>
        <w:rFonts w:ascii="Arial" w:hAnsi="Arial" w:hint="default"/>
      </w:rPr>
    </w:lvl>
    <w:lvl w:ilvl="6" w:tplc="9DA8D1E2" w:tentative="1">
      <w:start w:val="1"/>
      <w:numFmt w:val="bullet"/>
      <w:lvlText w:val="•"/>
      <w:lvlJc w:val="left"/>
      <w:pPr>
        <w:tabs>
          <w:tab w:val="num" w:pos="5040"/>
        </w:tabs>
        <w:ind w:left="5040" w:hanging="360"/>
      </w:pPr>
      <w:rPr>
        <w:rFonts w:ascii="Arial" w:hAnsi="Arial" w:hint="default"/>
      </w:rPr>
    </w:lvl>
    <w:lvl w:ilvl="7" w:tplc="4ECE919C" w:tentative="1">
      <w:start w:val="1"/>
      <w:numFmt w:val="bullet"/>
      <w:lvlText w:val="•"/>
      <w:lvlJc w:val="left"/>
      <w:pPr>
        <w:tabs>
          <w:tab w:val="num" w:pos="5760"/>
        </w:tabs>
        <w:ind w:left="5760" w:hanging="360"/>
      </w:pPr>
      <w:rPr>
        <w:rFonts w:ascii="Arial" w:hAnsi="Arial" w:hint="default"/>
      </w:rPr>
    </w:lvl>
    <w:lvl w:ilvl="8" w:tplc="94D067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C76201"/>
    <w:multiLevelType w:val="hybridMultilevel"/>
    <w:tmpl w:val="01C8BA86"/>
    <w:lvl w:ilvl="0" w:tplc="453EE478">
      <w:start w:val="1"/>
      <w:numFmt w:val="bullet"/>
      <w:lvlText w:val="•"/>
      <w:lvlJc w:val="left"/>
      <w:pPr>
        <w:tabs>
          <w:tab w:val="num" w:pos="720"/>
        </w:tabs>
        <w:ind w:left="720" w:hanging="360"/>
      </w:pPr>
      <w:rPr>
        <w:rFonts w:ascii="Arial" w:hAnsi="Arial" w:hint="default"/>
      </w:rPr>
    </w:lvl>
    <w:lvl w:ilvl="1" w:tplc="6666EBC0" w:tentative="1">
      <w:start w:val="1"/>
      <w:numFmt w:val="bullet"/>
      <w:lvlText w:val="•"/>
      <w:lvlJc w:val="left"/>
      <w:pPr>
        <w:tabs>
          <w:tab w:val="num" w:pos="1440"/>
        </w:tabs>
        <w:ind w:left="1440" w:hanging="360"/>
      </w:pPr>
      <w:rPr>
        <w:rFonts w:ascii="Arial" w:hAnsi="Arial" w:hint="default"/>
      </w:rPr>
    </w:lvl>
    <w:lvl w:ilvl="2" w:tplc="A6C8F3EC" w:tentative="1">
      <w:start w:val="1"/>
      <w:numFmt w:val="bullet"/>
      <w:lvlText w:val="•"/>
      <w:lvlJc w:val="left"/>
      <w:pPr>
        <w:tabs>
          <w:tab w:val="num" w:pos="2160"/>
        </w:tabs>
        <w:ind w:left="2160" w:hanging="360"/>
      </w:pPr>
      <w:rPr>
        <w:rFonts w:ascii="Arial" w:hAnsi="Arial" w:hint="default"/>
      </w:rPr>
    </w:lvl>
    <w:lvl w:ilvl="3" w:tplc="564AC2EA" w:tentative="1">
      <w:start w:val="1"/>
      <w:numFmt w:val="bullet"/>
      <w:lvlText w:val="•"/>
      <w:lvlJc w:val="left"/>
      <w:pPr>
        <w:tabs>
          <w:tab w:val="num" w:pos="2880"/>
        </w:tabs>
        <w:ind w:left="2880" w:hanging="360"/>
      </w:pPr>
      <w:rPr>
        <w:rFonts w:ascii="Arial" w:hAnsi="Arial" w:hint="default"/>
      </w:rPr>
    </w:lvl>
    <w:lvl w:ilvl="4" w:tplc="25023DDE" w:tentative="1">
      <w:start w:val="1"/>
      <w:numFmt w:val="bullet"/>
      <w:lvlText w:val="•"/>
      <w:lvlJc w:val="left"/>
      <w:pPr>
        <w:tabs>
          <w:tab w:val="num" w:pos="3600"/>
        </w:tabs>
        <w:ind w:left="3600" w:hanging="360"/>
      </w:pPr>
      <w:rPr>
        <w:rFonts w:ascii="Arial" w:hAnsi="Arial" w:hint="default"/>
      </w:rPr>
    </w:lvl>
    <w:lvl w:ilvl="5" w:tplc="B8788770" w:tentative="1">
      <w:start w:val="1"/>
      <w:numFmt w:val="bullet"/>
      <w:lvlText w:val="•"/>
      <w:lvlJc w:val="left"/>
      <w:pPr>
        <w:tabs>
          <w:tab w:val="num" w:pos="4320"/>
        </w:tabs>
        <w:ind w:left="4320" w:hanging="360"/>
      </w:pPr>
      <w:rPr>
        <w:rFonts w:ascii="Arial" w:hAnsi="Arial" w:hint="default"/>
      </w:rPr>
    </w:lvl>
    <w:lvl w:ilvl="6" w:tplc="48AA1586" w:tentative="1">
      <w:start w:val="1"/>
      <w:numFmt w:val="bullet"/>
      <w:lvlText w:val="•"/>
      <w:lvlJc w:val="left"/>
      <w:pPr>
        <w:tabs>
          <w:tab w:val="num" w:pos="5040"/>
        </w:tabs>
        <w:ind w:left="5040" w:hanging="360"/>
      </w:pPr>
      <w:rPr>
        <w:rFonts w:ascii="Arial" w:hAnsi="Arial" w:hint="default"/>
      </w:rPr>
    </w:lvl>
    <w:lvl w:ilvl="7" w:tplc="153C06B6" w:tentative="1">
      <w:start w:val="1"/>
      <w:numFmt w:val="bullet"/>
      <w:lvlText w:val="•"/>
      <w:lvlJc w:val="left"/>
      <w:pPr>
        <w:tabs>
          <w:tab w:val="num" w:pos="5760"/>
        </w:tabs>
        <w:ind w:left="5760" w:hanging="360"/>
      </w:pPr>
      <w:rPr>
        <w:rFonts w:ascii="Arial" w:hAnsi="Arial" w:hint="default"/>
      </w:rPr>
    </w:lvl>
    <w:lvl w:ilvl="8" w:tplc="BC5479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867F89"/>
    <w:multiLevelType w:val="hybridMultilevel"/>
    <w:tmpl w:val="1E2AB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E85623F"/>
    <w:multiLevelType w:val="hybridMultilevel"/>
    <w:tmpl w:val="A8F42944"/>
    <w:lvl w:ilvl="0" w:tplc="6DCE0D16">
      <w:start w:val="1"/>
      <w:numFmt w:val="bullet"/>
      <w:lvlText w:val="•"/>
      <w:lvlJc w:val="left"/>
      <w:pPr>
        <w:tabs>
          <w:tab w:val="num" w:pos="720"/>
        </w:tabs>
        <w:ind w:left="720" w:hanging="360"/>
      </w:pPr>
      <w:rPr>
        <w:rFonts w:ascii="Arial" w:hAnsi="Arial" w:hint="default"/>
      </w:rPr>
    </w:lvl>
    <w:lvl w:ilvl="1" w:tplc="40241C90">
      <w:start w:val="1"/>
      <w:numFmt w:val="bullet"/>
      <w:lvlText w:val="•"/>
      <w:lvlJc w:val="left"/>
      <w:pPr>
        <w:tabs>
          <w:tab w:val="num" w:pos="1440"/>
        </w:tabs>
        <w:ind w:left="1440" w:hanging="360"/>
      </w:pPr>
      <w:rPr>
        <w:rFonts w:ascii="Arial" w:hAnsi="Arial" w:hint="default"/>
      </w:rPr>
    </w:lvl>
    <w:lvl w:ilvl="2" w:tplc="44F86036">
      <w:numFmt w:val="bullet"/>
      <w:lvlText w:val="•"/>
      <w:lvlJc w:val="left"/>
      <w:pPr>
        <w:tabs>
          <w:tab w:val="num" w:pos="2160"/>
        </w:tabs>
        <w:ind w:left="2160" w:hanging="360"/>
      </w:pPr>
      <w:rPr>
        <w:rFonts w:ascii="Arial" w:hAnsi="Arial" w:hint="default"/>
      </w:rPr>
    </w:lvl>
    <w:lvl w:ilvl="3" w:tplc="5F304F76" w:tentative="1">
      <w:start w:val="1"/>
      <w:numFmt w:val="bullet"/>
      <w:lvlText w:val="•"/>
      <w:lvlJc w:val="left"/>
      <w:pPr>
        <w:tabs>
          <w:tab w:val="num" w:pos="2880"/>
        </w:tabs>
        <w:ind w:left="2880" w:hanging="360"/>
      </w:pPr>
      <w:rPr>
        <w:rFonts w:ascii="Arial" w:hAnsi="Arial" w:hint="default"/>
      </w:rPr>
    </w:lvl>
    <w:lvl w:ilvl="4" w:tplc="CED441FC" w:tentative="1">
      <w:start w:val="1"/>
      <w:numFmt w:val="bullet"/>
      <w:lvlText w:val="•"/>
      <w:lvlJc w:val="left"/>
      <w:pPr>
        <w:tabs>
          <w:tab w:val="num" w:pos="3600"/>
        </w:tabs>
        <w:ind w:left="3600" w:hanging="360"/>
      </w:pPr>
      <w:rPr>
        <w:rFonts w:ascii="Arial" w:hAnsi="Arial" w:hint="default"/>
      </w:rPr>
    </w:lvl>
    <w:lvl w:ilvl="5" w:tplc="AA9222D0" w:tentative="1">
      <w:start w:val="1"/>
      <w:numFmt w:val="bullet"/>
      <w:lvlText w:val="•"/>
      <w:lvlJc w:val="left"/>
      <w:pPr>
        <w:tabs>
          <w:tab w:val="num" w:pos="4320"/>
        </w:tabs>
        <w:ind w:left="4320" w:hanging="360"/>
      </w:pPr>
      <w:rPr>
        <w:rFonts w:ascii="Arial" w:hAnsi="Arial" w:hint="default"/>
      </w:rPr>
    </w:lvl>
    <w:lvl w:ilvl="6" w:tplc="E5465ABE" w:tentative="1">
      <w:start w:val="1"/>
      <w:numFmt w:val="bullet"/>
      <w:lvlText w:val="•"/>
      <w:lvlJc w:val="left"/>
      <w:pPr>
        <w:tabs>
          <w:tab w:val="num" w:pos="5040"/>
        </w:tabs>
        <w:ind w:left="5040" w:hanging="360"/>
      </w:pPr>
      <w:rPr>
        <w:rFonts w:ascii="Arial" w:hAnsi="Arial" w:hint="default"/>
      </w:rPr>
    </w:lvl>
    <w:lvl w:ilvl="7" w:tplc="A848400C" w:tentative="1">
      <w:start w:val="1"/>
      <w:numFmt w:val="bullet"/>
      <w:lvlText w:val="•"/>
      <w:lvlJc w:val="left"/>
      <w:pPr>
        <w:tabs>
          <w:tab w:val="num" w:pos="5760"/>
        </w:tabs>
        <w:ind w:left="5760" w:hanging="360"/>
      </w:pPr>
      <w:rPr>
        <w:rFonts w:ascii="Arial" w:hAnsi="Arial" w:hint="default"/>
      </w:rPr>
    </w:lvl>
    <w:lvl w:ilvl="8" w:tplc="A1C6AC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22568"/>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281CE1"/>
    <w:multiLevelType w:val="hybridMultilevel"/>
    <w:tmpl w:val="32402396"/>
    <w:lvl w:ilvl="0" w:tplc="BA9EE1A4">
      <w:start w:val="1"/>
      <w:numFmt w:val="bullet"/>
      <w:lvlText w:val="•"/>
      <w:lvlJc w:val="left"/>
      <w:pPr>
        <w:tabs>
          <w:tab w:val="num" w:pos="720"/>
        </w:tabs>
        <w:ind w:left="720" w:hanging="360"/>
      </w:pPr>
      <w:rPr>
        <w:rFonts w:ascii="Arial" w:hAnsi="Arial" w:hint="default"/>
      </w:rPr>
    </w:lvl>
    <w:lvl w:ilvl="1" w:tplc="CBF2787E">
      <w:numFmt w:val="bullet"/>
      <w:lvlText w:val="•"/>
      <w:lvlJc w:val="left"/>
      <w:pPr>
        <w:tabs>
          <w:tab w:val="num" w:pos="1440"/>
        </w:tabs>
        <w:ind w:left="1440" w:hanging="360"/>
      </w:pPr>
      <w:rPr>
        <w:rFonts w:ascii="Arial" w:hAnsi="Arial" w:hint="default"/>
      </w:rPr>
    </w:lvl>
    <w:lvl w:ilvl="2" w:tplc="0706C910">
      <w:numFmt w:val="bullet"/>
      <w:lvlText w:val="•"/>
      <w:lvlJc w:val="left"/>
      <w:pPr>
        <w:tabs>
          <w:tab w:val="num" w:pos="2160"/>
        </w:tabs>
        <w:ind w:left="2160" w:hanging="360"/>
      </w:pPr>
      <w:rPr>
        <w:rFonts w:ascii="Arial" w:hAnsi="Arial" w:hint="default"/>
      </w:rPr>
    </w:lvl>
    <w:lvl w:ilvl="3" w:tplc="13FE7F7C" w:tentative="1">
      <w:start w:val="1"/>
      <w:numFmt w:val="bullet"/>
      <w:lvlText w:val="•"/>
      <w:lvlJc w:val="left"/>
      <w:pPr>
        <w:tabs>
          <w:tab w:val="num" w:pos="2880"/>
        </w:tabs>
        <w:ind w:left="2880" w:hanging="360"/>
      </w:pPr>
      <w:rPr>
        <w:rFonts w:ascii="Arial" w:hAnsi="Arial" w:hint="default"/>
      </w:rPr>
    </w:lvl>
    <w:lvl w:ilvl="4" w:tplc="26202766" w:tentative="1">
      <w:start w:val="1"/>
      <w:numFmt w:val="bullet"/>
      <w:lvlText w:val="•"/>
      <w:lvlJc w:val="left"/>
      <w:pPr>
        <w:tabs>
          <w:tab w:val="num" w:pos="3600"/>
        </w:tabs>
        <w:ind w:left="3600" w:hanging="360"/>
      </w:pPr>
      <w:rPr>
        <w:rFonts w:ascii="Arial" w:hAnsi="Arial" w:hint="default"/>
      </w:rPr>
    </w:lvl>
    <w:lvl w:ilvl="5" w:tplc="D136A36A" w:tentative="1">
      <w:start w:val="1"/>
      <w:numFmt w:val="bullet"/>
      <w:lvlText w:val="•"/>
      <w:lvlJc w:val="left"/>
      <w:pPr>
        <w:tabs>
          <w:tab w:val="num" w:pos="4320"/>
        </w:tabs>
        <w:ind w:left="4320" w:hanging="360"/>
      </w:pPr>
      <w:rPr>
        <w:rFonts w:ascii="Arial" w:hAnsi="Arial" w:hint="default"/>
      </w:rPr>
    </w:lvl>
    <w:lvl w:ilvl="6" w:tplc="B9A0E4EE" w:tentative="1">
      <w:start w:val="1"/>
      <w:numFmt w:val="bullet"/>
      <w:lvlText w:val="•"/>
      <w:lvlJc w:val="left"/>
      <w:pPr>
        <w:tabs>
          <w:tab w:val="num" w:pos="5040"/>
        </w:tabs>
        <w:ind w:left="5040" w:hanging="360"/>
      </w:pPr>
      <w:rPr>
        <w:rFonts w:ascii="Arial" w:hAnsi="Arial" w:hint="default"/>
      </w:rPr>
    </w:lvl>
    <w:lvl w:ilvl="7" w:tplc="099C1B76" w:tentative="1">
      <w:start w:val="1"/>
      <w:numFmt w:val="bullet"/>
      <w:lvlText w:val="•"/>
      <w:lvlJc w:val="left"/>
      <w:pPr>
        <w:tabs>
          <w:tab w:val="num" w:pos="5760"/>
        </w:tabs>
        <w:ind w:left="5760" w:hanging="360"/>
      </w:pPr>
      <w:rPr>
        <w:rFonts w:ascii="Arial" w:hAnsi="Arial" w:hint="default"/>
      </w:rPr>
    </w:lvl>
    <w:lvl w:ilvl="8" w:tplc="F6B6641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7BB2E9C"/>
    <w:multiLevelType w:val="hybridMultilevel"/>
    <w:tmpl w:val="C08091B0"/>
    <w:lvl w:ilvl="0" w:tplc="95C8C6F6">
      <w:start w:val="1"/>
      <w:numFmt w:val="bullet"/>
      <w:lvlText w:val="•"/>
      <w:lvlJc w:val="left"/>
      <w:pPr>
        <w:tabs>
          <w:tab w:val="num" w:pos="720"/>
        </w:tabs>
        <w:ind w:left="720" w:hanging="360"/>
      </w:pPr>
      <w:rPr>
        <w:rFonts w:ascii="Arial" w:hAnsi="Arial" w:hint="default"/>
      </w:rPr>
    </w:lvl>
    <w:lvl w:ilvl="1" w:tplc="47A84E88">
      <w:numFmt w:val="bullet"/>
      <w:lvlText w:val="•"/>
      <w:lvlJc w:val="left"/>
      <w:pPr>
        <w:tabs>
          <w:tab w:val="num" w:pos="1440"/>
        </w:tabs>
        <w:ind w:left="1440" w:hanging="360"/>
      </w:pPr>
      <w:rPr>
        <w:rFonts w:ascii="Arial" w:hAnsi="Arial" w:hint="default"/>
      </w:rPr>
    </w:lvl>
    <w:lvl w:ilvl="2" w:tplc="50A09134" w:tentative="1">
      <w:start w:val="1"/>
      <w:numFmt w:val="bullet"/>
      <w:lvlText w:val="•"/>
      <w:lvlJc w:val="left"/>
      <w:pPr>
        <w:tabs>
          <w:tab w:val="num" w:pos="2160"/>
        </w:tabs>
        <w:ind w:left="2160" w:hanging="360"/>
      </w:pPr>
      <w:rPr>
        <w:rFonts w:ascii="Arial" w:hAnsi="Arial" w:hint="default"/>
      </w:rPr>
    </w:lvl>
    <w:lvl w:ilvl="3" w:tplc="DB24B2C8" w:tentative="1">
      <w:start w:val="1"/>
      <w:numFmt w:val="bullet"/>
      <w:lvlText w:val="•"/>
      <w:lvlJc w:val="left"/>
      <w:pPr>
        <w:tabs>
          <w:tab w:val="num" w:pos="2880"/>
        </w:tabs>
        <w:ind w:left="2880" w:hanging="360"/>
      </w:pPr>
      <w:rPr>
        <w:rFonts w:ascii="Arial" w:hAnsi="Arial" w:hint="default"/>
      </w:rPr>
    </w:lvl>
    <w:lvl w:ilvl="4" w:tplc="39A6E0E4" w:tentative="1">
      <w:start w:val="1"/>
      <w:numFmt w:val="bullet"/>
      <w:lvlText w:val="•"/>
      <w:lvlJc w:val="left"/>
      <w:pPr>
        <w:tabs>
          <w:tab w:val="num" w:pos="3600"/>
        </w:tabs>
        <w:ind w:left="3600" w:hanging="360"/>
      </w:pPr>
      <w:rPr>
        <w:rFonts w:ascii="Arial" w:hAnsi="Arial" w:hint="default"/>
      </w:rPr>
    </w:lvl>
    <w:lvl w:ilvl="5" w:tplc="27647FA0" w:tentative="1">
      <w:start w:val="1"/>
      <w:numFmt w:val="bullet"/>
      <w:lvlText w:val="•"/>
      <w:lvlJc w:val="left"/>
      <w:pPr>
        <w:tabs>
          <w:tab w:val="num" w:pos="4320"/>
        </w:tabs>
        <w:ind w:left="4320" w:hanging="360"/>
      </w:pPr>
      <w:rPr>
        <w:rFonts w:ascii="Arial" w:hAnsi="Arial" w:hint="default"/>
      </w:rPr>
    </w:lvl>
    <w:lvl w:ilvl="6" w:tplc="AC9EB948" w:tentative="1">
      <w:start w:val="1"/>
      <w:numFmt w:val="bullet"/>
      <w:lvlText w:val="•"/>
      <w:lvlJc w:val="left"/>
      <w:pPr>
        <w:tabs>
          <w:tab w:val="num" w:pos="5040"/>
        </w:tabs>
        <w:ind w:left="5040" w:hanging="360"/>
      </w:pPr>
      <w:rPr>
        <w:rFonts w:ascii="Arial" w:hAnsi="Arial" w:hint="default"/>
      </w:rPr>
    </w:lvl>
    <w:lvl w:ilvl="7" w:tplc="B246DD0E" w:tentative="1">
      <w:start w:val="1"/>
      <w:numFmt w:val="bullet"/>
      <w:lvlText w:val="•"/>
      <w:lvlJc w:val="left"/>
      <w:pPr>
        <w:tabs>
          <w:tab w:val="num" w:pos="5760"/>
        </w:tabs>
        <w:ind w:left="5760" w:hanging="360"/>
      </w:pPr>
      <w:rPr>
        <w:rFonts w:ascii="Arial" w:hAnsi="Arial" w:hint="default"/>
      </w:rPr>
    </w:lvl>
    <w:lvl w:ilvl="8" w:tplc="E44A7F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BD47AAD"/>
    <w:multiLevelType w:val="hybridMultilevel"/>
    <w:tmpl w:val="1BD2B3D8"/>
    <w:lvl w:ilvl="0" w:tplc="D5E8D722">
      <w:start w:val="1"/>
      <w:numFmt w:val="bullet"/>
      <w:lvlText w:val="•"/>
      <w:lvlJc w:val="left"/>
      <w:pPr>
        <w:tabs>
          <w:tab w:val="num" w:pos="720"/>
        </w:tabs>
        <w:ind w:left="720" w:hanging="360"/>
      </w:pPr>
      <w:rPr>
        <w:rFonts w:ascii="Arial" w:hAnsi="Arial" w:hint="default"/>
      </w:rPr>
    </w:lvl>
    <w:lvl w:ilvl="1" w:tplc="B218E910">
      <w:numFmt w:val="bullet"/>
      <w:lvlText w:val="•"/>
      <w:lvlJc w:val="left"/>
      <w:pPr>
        <w:tabs>
          <w:tab w:val="num" w:pos="1440"/>
        </w:tabs>
        <w:ind w:left="1440" w:hanging="360"/>
      </w:pPr>
      <w:rPr>
        <w:rFonts w:ascii="Arial" w:hAnsi="Arial" w:hint="default"/>
      </w:rPr>
    </w:lvl>
    <w:lvl w:ilvl="2" w:tplc="B69275B0">
      <w:numFmt w:val="bullet"/>
      <w:lvlText w:val="•"/>
      <w:lvlJc w:val="left"/>
      <w:pPr>
        <w:tabs>
          <w:tab w:val="num" w:pos="2160"/>
        </w:tabs>
        <w:ind w:left="2160" w:hanging="360"/>
      </w:pPr>
      <w:rPr>
        <w:rFonts w:ascii="Arial" w:hAnsi="Arial" w:hint="default"/>
      </w:rPr>
    </w:lvl>
    <w:lvl w:ilvl="3" w:tplc="40F42CD8" w:tentative="1">
      <w:start w:val="1"/>
      <w:numFmt w:val="bullet"/>
      <w:lvlText w:val="•"/>
      <w:lvlJc w:val="left"/>
      <w:pPr>
        <w:tabs>
          <w:tab w:val="num" w:pos="2880"/>
        </w:tabs>
        <w:ind w:left="2880" w:hanging="360"/>
      </w:pPr>
      <w:rPr>
        <w:rFonts w:ascii="Arial" w:hAnsi="Arial" w:hint="default"/>
      </w:rPr>
    </w:lvl>
    <w:lvl w:ilvl="4" w:tplc="B0786BCE" w:tentative="1">
      <w:start w:val="1"/>
      <w:numFmt w:val="bullet"/>
      <w:lvlText w:val="•"/>
      <w:lvlJc w:val="left"/>
      <w:pPr>
        <w:tabs>
          <w:tab w:val="num" w:pos="3600"/>
        </w:tabs>
        <w:ind w:left="3600" w:hanging="360"/>
      </w:pPr>
      <w:rPr>
        <w:rFonts w:ascii="Arial" w:hAnsi="Arial" w:hint="default"/>
      </w:rPr>
    </w:lvl>
    <w:lvl w:ilvl="5" w:tplc="46EE716A" w:tentative="1">
      <w:start w:val="1"/>
      <w:numFmt w:val="bullet"/>
      <w:lvlText w:val="•"/>
      <w:lvlJc w:val="left"/>
      <w:pPr>
        <w:tabs>
          <w:tab w:val="num" w:pos="4320"/>
        </w:tabs>
        <w:ind w:left="4320" w:hanging="360"/>
      </w:pPr>
      <w:rPr>
        <w:rFonts w:ascii="Arial" w:hAnsi="Arial" w:hint="default"/>
      </w:rPr>
    </w:lvl>
    <w:lvl w:ilvl="6" w:tplc="5BBCBC96" w:tentative="1">
      <w:start w:val="1"/>
      <w:numFmt w:val="bullet"/>
      <w:lvlText w:val="•"/>
      <w:lvlJc w:val="left"/>
      <w:pPr>
        <w:tabs>
          <w:tab w:val="num" w:pos="5040"/>
        </w:tabs>
        <w:ind w:left="5040" w:hanging="360"/>
      </w:pPr>
      <w:rPr>
        <w:rFonts w:ascii="Arial" w:hAnsi="Arial" w:hint="default"/>
      </w:rPr>
    </w:lvl>
    <w:lvl w:ilvl="7" w:tplc="510CA7C6" w:tentative="1">
      <w:start w:val="1"/>
      <w:numFmt w:val="bullet"/>
      <w:lvlText w:val="•"/>
      <w:lvlJc w:val="left"/>
      <w:pPr>
        <w:tabs>
          <w:tab w:val="num" w:pos="5760"/>
        </w:tabs>
        <w:ind w:left="5760" w:hanging="360"/>
      </w:pPr>
      <w:rPr>
        <w:rFonts w:ascii="Arial" w:hAnsi="Arial" w:hint="default"/>
      </w:rPr>
    </w:lvl>
    <w:lvl w:ilvl="8" w:tplc="D6CC0AD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1"/>
  </w:num>
  <w:num w:numId="2">
    <w:abstractNumId w:val="17"/>
  </w:num>
  <w:num w:numId="3">
    <w:abstractNumId w:val="49"/>
  </w:num>
  <w:num w:numId="4">
    <w:abstractNumId w:val="9"/>
  </w:num>
  <w:num w:numId="5">
    <w:abstractNumId w:val="3"/>
  </w:num>
  <w:num w:numId="6">
    <w:abstractNumId w:val="27"/>
  </w:num>
  <w:num w:numId="7">
    <w:abstractNumId w:val="30"/>
  </w:num>
  <w:num w:numId="8">
    <w:abstractNumId w:val="26"/>
  </w:num>
  <w:num w:numId="9">
    <w:abstractNumId w:val="10"/>
  </w:num>
  <w:num w:numId="10">
    <w:abstractNumId w:val="45"/>
  </w:num>
  <w:num w:numId="11">
    <w:abstractNumId w:val="29"/>
  </w:num>
  <w:num w:numId="12">
    <w:abstractNumId w:val="1"/>
  </w:num>
  <w:num w:numId="13">
    <w:abstractNumId w:val="48"/>
  </w:num>
  <w:num w:numId="14">
    <w:abstractNumId w:val="46"/>
  </w:num>
  <w:num w:numId="15">
    <w:abstractNumId w:val="50"/>
  </w:num>
  <w:num w:numId="16">
    <w:abstractNumId w:val="0"/>
  </w:num>
  <w:num w:numId="17">
    <w:abstractNumId w:val="33"/>
  </w:num>
  <w:num w:numId="18">
    <w:abstractNumId w:val="7"/>
  </w:num>
  <w:num w:numId="19">
    <w:abstractNumId w:val="12"/>
  </w:num>
  <w:num w:numId="20">
    <w:abstractNumId w:val="14"/>
  </w:num>
  <w:num w:numId="21">
    <w:abstractNumId w:val="16"/>
  </w:num>
  <w:num w:numId="22">
    <w:abstractNumId w:val="20"/>
  </w:num>
  <w:num w:numId="23">
    <w:abstractNumId w:val="13"/>
  </w:num>
  <w:num w:numId="24">
    <w:abstractNumId w:val="31"/>
  </w:num>
  <w:num w:numId="25">
    <w:abstractNumId w:val="6"/>
  </w:num>
  <w:num w:numId="26">
    <w:abstractNumId w:val="43"/>
  </w:num>
  <w:num w:numId="27">
    <w:abstractNumId w:val="24"/>
  </w:num>
  <w:num w:numId="28">
    <w:abstractNumId w:val="42"/>
  </w:num>
  <w:num w:numId="29">
    <w:abstractNumId w:val="44"/>
  </w:num>
  <w:num w:numId="30">
    <w:abstractNumId w:val="40"/>
  </w:num>
  <w:num w:numId="31">
    <w:abstractNumId w:val="37"/>
  </w:num>
  <w:num w:numId="32">
    <w:abstractNumId w:val="19"/>
  </w:num>
  <w:num w:numId="33">
    <w:abstractNumId w:val="32"/>
  </w:num>
  <w:num w:numId="34">
    <w:abstractNumId w:val="8"/>
  </w:num>
  <w:num w:numId="35">
    <w:abstractNumId w:val="34"/>
  </w:num>
  <w:num w:numId="36">
    <w:abstractNumId w:val="25"/>
  </w:num>
  <w:num w:numId="37">
    <w:abstractNumId w:val="2"/>
  </w:num>
  <w:num w:numId="38">
    <w:abstractNumId w:val="39"/>
  </w:num>
  <w:num w:numId="39">
    <w:abstractNumId w:val="11"/>
  </w:num>
  <w:num w:numId="40">
    <w:abstractNumId w:val="22"/>
  </w:num>
  <w:num w:numId="41">
    <w:abstractNumId w:val="35"/>
  </w:num>
  <w:num w:numId="42">
    <w:abstractNumId w:val="15"/>
  </w:num>
  <w:num w:numId="43">
    <w:abstractNumId w:val="4"/>
  </w:num>
  <w:num w:numId="44">
    <w:abstractNumId w:val="23"/>
  </w:num>
  <w:num w:numId="45">
    <w:abstractNumId w:val="38"/>
  </w:num>
  <w:num w:numId="46">
    <w:abstractNumId w:val="36"/>
  </w:num>
  <w:num w:numId="47">
    <w:abstractNumId w:val="21"/>
  </w:num>
  <w:num w:numId="48">
    <w:abstractNumId w:val="5"/>
  </w:num>
  <w:num w:numId="49">
    <w:abstractNumId w:val="18"/>
  </w:num>
  <w:num w:numId="50">
    <w:abstractNumId w:val="47"/>
  </w:num>
  <w:num w:numId="5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3A55"/>
    <w:rsid w:val="0004456C"/>
    <w:rsid w:val="0005259B"/>
    <w:rsid w:val="000537CE"/>
    <w:rsid w:val="00053FEE"/>
    <w:rsid w:val="00060AE4"/>
    <w:rsid w:val="000746A7"/>
    <w:rsid w:val="000910BB"/>
    <w:rsid w:val="000926AF"/>
    <w:rsid w:val="000A3ED2"/>
    <w:rsid w:val="000B1CEB"/>
    <w:rsid w:val="000C00FA"/>
    <w:rsid w:val="000C51AA"/>
    <w:rsid w:val="000D17BC"/>
    <w:rsid w:val="000D2186"/>
    <w:rsid w:val="000E4F35"/>
    <w:rsid w:val="000F6C1C"/>
    <w:rsid w:val="00116F4B"/>
    <w:rsid w:val="001229F4"/>
    <w:rsid w:val="00135973"/>
    <w:rsid w:val="00137471"/>
    <w:rsid w:val="00150FD3"/>
    <w:rsid w:val="00184428"/>
    <w:rsid w:val="001A248F"/>
    <w:rsid w:val="001A3B5F"/>
    <w:rsid w:val="001A659D"/>
    <w:rsid w:val="001B51AB"/>
    <w:rsid w:val="001B5CA8"/>
    <w:rsid w:val="001B69C2"/>
    <w:rsid w:val="001C4490"/>
    <w:rsid w:val="001D2C1A"/>
    <w:rsid w:val="001D3BA2"/>
    <w:rsid w:val="001D44B7"/>
    <w:rsid w:val="001E0075"/>
    <w:rsid w:val="001E4E22"/>
    <w:rsid w:val="001F1B1F"/>
    <w:rsid w:val="001F2A20"/>
    <w:rsid w:val="001F486F"/>
    <w:rsid w:val="001F5387"/>
    <w:rsid w:val="001F60D8"/>
    <w:rsid w:val="00207DC4"/>
    <w:rsid w:val="0022485E"/>
    <w:rsid w:val="00243A99"/>
    <w:rsid w:val="002550EB"/>
    <w:rsid w:val="00271798"/>
    <w:rsid w:val="002921F5"/>
    <w:rsid w:val="00294027"/>
    <w:rsid w:val="0029567C"/>
    <w:rsid w:val="002C0B82"/>
    <w:rsid w:val="002C4664"/>
    <w:rsid w:val="002E7A09"/>
    <w:rsid w:val="00301B7A"/>
    <w:rsid w:val="00306D59"/>
    <w:rsid w:val="00310E01"/>
    <w:rsid w:val="0032503A"/>
    <w:rsid w:val="00325EE1"/>
    <w:rsid w:val="003357C0"/>
    <w:rsid w:val="00344D60"/>
    <w:rsid w:val="00346477"/>
    <w:rsid w:val="00347CB0"/>
    <w:rsid w:val="00356A1F"/>
    <w:rsid w:val="00360C00"/>
    <w:rsid w:val="0036248C"/>
    <w:rsid w:val="003666A8"/>
    <w:rsid w:val="00367401"/>
    <w:rsid w:val="00375678"/>
    <w:rsid w:val="0039390A"/>
    <w:rsid w:val="00394AB0"/>
    <w:rsid w:val="00396252"/>
    <w:rsid w:val="003A4B47"/>
    <w:rsid w:val="003A5F1A"/>
    <w:rsid w:val="003B24AF"/>
    <w:rsid w:val="003B7182"/>
    <w:rsid w:val="003D5036"/>
    <w:rsid w:val="003D764D"/>
    <w:rsid w:val="003E3A1A"/>
    <w:rsid w:val="003F1B9F"/>
    <w:rsid w:val="0040091C"/>
    <w:rsid w:val="00406D7A"/>
    <w:rsid w:val="004258BA"/>
    <w:rsid w:val="004531C9"/>
    <w:rsid w:val="004538B7"/>
    <w:rsid w:val="00454176"/>
    <w:rsid w:val="00457D91"/>
    <w:rsid w:val="00460C31"/>
    <w:rsid w:val="00464E5B"/>
    <w:rsid w:val="0047055A"/>
    <w:rsid w:val="00474450"/>
    <w:rsid w:val="00480BAA"/>
    <w:rsid w:val="004873E6"/>
    <w:rsid w:val="004B15B8"/>
    <w:rsid w:val="004B566C"/>
    <w:rsid w:val="004B7B48"/>
    <w:rsid w:val="004D1427"/>
    <w:rsid w:val="004D4AB1"/>
    <w:rsid w:val="004F218A"/>
    <w:rsid w:val="004F6E14"/>
    <w:rsid w:val="0050334E"/>
    <w:rsid w:val="00505387"/>
    <w:rsid w:val="005065E5"/>
    <w:rsid w:val="00512DF7"/>
    <w:rsid w:val="005141E7"/>
    <w:rsid w:val="00517E63"/>
    <w:rsid w:val="005203BF"/>
    <w:rsid w:val="00526B0D"/>
    <w:rsid w:val="00543506"/>
    <w:rsid w:val="00547DE0"/>
    <w:rsid w:val="0055346F"/>
    <w:rsid w:val="005579FF"/>
    <w:rsid w:val="005614E4"/>
    <w:rsid w:val="005776DD"/>
    <w:rsid w:val="00582117"/>
    <w:rsid w:val="0058478F"/>
    <w:rsid w:val="00593315"/>
    <w:rsid w:val="005A170D"/>
    <w:rsid w:val="005A6C96"/>
    <w:rsid w:val="005B6AED"/>
    <w:rsid w:val="005D0418"/>
    <w:rsid w:val="005E1D58"/>
    <w:rsid w:val="00603F3A"/>
    <w:rsid w:val="00610E37"/>
    <w:rsid w:val="00614E39"/>
    <w:rsid w:val="006207ED"/>
    <w:rsid w:val="00626BC9"/>
    <w:rsid w:val="006440EF"/>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70E9"/>
    <w:rsid w:val="006E3F11"/>
    <w:rsid w:val="006F15B8"/>
    <w:rsid w:val="006F21DA"/>
    <w:rsid w:val="006F365F"/>
    <w:rsid w:val="00701410"/>
    <w:rsid w:val="007113A1"/>
    <w:rsid w:val="00721CF6"/>
    <w:rsid w:val="00723E46"/>
    <w:rsid w:val="00733826"/>
    <w:rsid w:val="00736012"/>
    <w:rsid w:val="00766CFB"/>
    <w:rsid w:val="007816FF"/>
    <w:rsid w:val="00783B44"/>
    <w:rsid w:val="00785028"/>
    <w:rsid w:val="007964E5"/>
    <w:rsid w:val="007A3A5A"/>
    <w:rsid w:val="007A4370"/>
    <w:rsid w:val="007E1D15"/>
    <w:rsid w:val="007E1DEA"/>
    <w:rsid w:val="007E2202"/>
    <w:rsid w:val="007F79EB"/>
    <w:rsid w:val="008145EA"/>
    <w:rsid w:val="00815869"/>
    <w:rsid w:val="00816B81"/>
    <w:rsid w:val="00823B90"/>
    <w:rsid w:val="0083266E"/>
    <w:rsid w:val="008546E5"/>
    <w:rsid w:val="00863526"/>
    <w:rsid w:val="00865EA8"/>
    <w:rsid w:val="00871653"/>
    <w:rsid w:val="00880684"/>
    <w:rsid w:val="00881D74"/>
    <w:rsid w:val="00881E7B"/>
    <w:rsid w:val="008836AC"/>
    <w:rsid w:val="00887422"/>
    <w:rsid w:val="00890E30"/>
    <w:rsid w:val="0089166C"/>
    <w:rsid w:val="00893204"/>
    <w:rsid w:val="00894F28"/>
    <w:rsid w:val="008960DE"/>
    <w:rsid w:val="008A36DF"/>
    <w:rsid w:val="008C1698"/>
    <w:rsid w:val="008C1A3D"/>
    <w:rsid w:val="008D01C3"/>
    <w:rsid w:val="008D1E13"/>
    <w:rsid w:val="008D6549"/>
    <w:rsid w:val="008D70D2"/>
    <w:rsid w:val="00900AE8"/>
    <w:rsid w:val="00900DAD"/>
    <w:rsid w:val="0091063B"/>
    <w:rsid w:val="00912E49"/>
    <w:rsid w:val="0091408E"/>
    <w:rsid w:val="009266B9"/>
    <w:rsid w:val="009378CA"/>
    <w:rsid w:val="00940550"/>
    <w:rsid w:val="00947CFA"/>
    <w:rsid w:val="0095025E"/>
    <w:rsid w:val="00955C4C"/>
    <w:rsid w:val="00961A3C"/>
    <w:rsid w:val="00962462"/>
    <w:rsid w:val="0097119A"/>
    <w:rsid w:val="009829A0"/>
    <w:rsid w:val="00990792"/>
    <w:rsid w:val="00995338"/>
    <w:rsid w:val="00996777"/>
    <w:rsid w:val="009C0BC7"/>
    <w:rsid w:val="009C6592"/>
    <w:rsid w:val="009D5779"/>
    <w:rsid w:val="009E209B"/>
    <w:rsid w:val="009E67DE"/>
    <w:rsid w:val="009F0747"/>
    <w:rsid w:val="00A03514"/>
    <w:rsid w:val="00A17079"/>
    <w:rsid w:val="00A26CB2"/>
    <w:rsid w:val="00A300C8"/>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0003"/>
    <w:rsid w:val="00AF019C"/>
    <w:rsid w:val="00AF3414"/>
    <w:rsid w:val="00B00BBE"/>
    <w:rsid w:val="00B10710"/>
    <w:rsid w:val="00B208FA"/>
    <w:rsid w:val="00B25C12"/>
    <w:rsid w:val="00B2766F"/>
    <w:rsid w:val="00B31ABC"/>
    <w:rsid w:val="00B44545"/>
    <w:rsid w:val="00B445ED"/>
    <w:rsid w:val="00B4737E"/>
    <w:rsid w:val="00B6300F"/>
    <w:rsid w:val="00B70389"/>
    <w:rsid w:val="00B84623"/>
    <w:rsid w:val="00BA51EF"/>
    <w:rsid w:val="00BB66D5"/>
    <w:rsid w:val="00BC580E"/>
    <w:rsid w:val="00BC7E6E"/>
    <w:rsid w:val="00BD3439"/>
    <w:rsid w:val="00BD70E6"/>
    <w:rsid w:val="00BE1D1F"/>
    <w:rsid w:val="00BE3060"/>
    <w:rsid w:val="00BE5E66"/>
    <w:rsid w:val="00BE6BBA"/>
    <w:rsid w:val="00BF78FB"/>
    <w:rsid w:val="00C00281"/>
    <w:rsid w:val="00C05625"/>
    <w:rsid w:val="00C1751E"/>
    <w:rsid w:val="00C17C6C"/>
    <w:rsid w:val="00C21339"/>
    <w:rsid w:val="00C266F9"/>
    <w:rsid w:val="00C325BC"/>
    <w:rsid w:val="00C371EA"/>
    <w:rsid w:val="00C445AD"/>
    <w:rsid w:val="00C44CBA"/>
    <w:rsid w:val="00C458F0"/>
    <w:rsid w:val="00C4666A"/>
    <w:rsid w:val="00C479A3"/>
    <w:rsid w:val="00C50477"/>
    <w:rsid w:val="00C74DAF"/>
    <w:rsid w:val="00C80116"/>
    <w:rsid w:val="00C84B3C"/>
    <w:rsid w:val="00C87BFC"/>
    <w:rsid w:val="00CF5E71"/>
    <w:rsid w:val="00CF7FAC"/>
    <w:rsid w:val="00D160C1"/>
    <w:rsid w:val="00D17794"/>
    <w:rsid w:val="00D22398"/>
    <w:rsid w:val="00D35E6C"/>
    <w:rsid w:val="00D436CF"/>
    <w:rsid w:val="00D45B2F"/>
    <w:rsid w:val="00D46E88"/>
    <w:rsid w:val="00D551D5"/>
    <w:rsid w:val="00D60BD6"/>
    <w:rsid w:val="00D613A9"/>
    <w:rsid w:val="00D70D86"/>
    <w:rsid w:val="00D76BA4"/>
    <w:rsid w:val="00D8021D"/>
    <w:rsid w:val="00D82D10"/>
    <w:rsid w:val="00D86784"/>
    <w:rsid w:val="00D920E6"/>
    <w:rsid w:val="00DA004C"/>
    <w:rsid w:val="00DB49BB"/>
    <w:rsid w:val="00DE2A08"/>
    <w:rsid w:val="00DE2B4D"/>
    <w:rsid w:val="00E00E44"/>
    <w:rsid w:val="00E049A8"/>
    <w:rsid w:val="00E07B28"/>
    <w:rsid w:val="00E12ECB"/>
    <w:rsid w:val="00E1451F"/>
    <w:rsid w:val="00E15A72"/>
    <w:rsid w:val="00E15E28"/>
    <w:rsid w:val="00E16577"/>
    <w:rsid w:val="00E36051"/>
    <w:rsid w:val="00E544FA"/>
    <w:rsid w:val="00E55E83"/>
    <w:rsid w:val="00E5792E"/>
    <w:rsid w:val="00E6077C"/>
    <w:rsid w:val="00E61A1E"/>
    <w:rsid w:val="00E6618E"/>
    <w:rsid w:val="00E7596E"/>
    <w:rsid w:val="00E77436"/>
    <w:rsid w:val="00E82C8E"/>
    <w:rsid w:val="00E87CFA"/>
    <w:rsid w:val="00E91A92"/>
    <w:rsid w:val="00E93D77"/>
    <w:rsid w:val="00E95264"/>
    <w:rsid w:val="00EA2172"/>
    <w:rsid w:val="00EA2DC1"/>
    <w:rsid w:val="00EB673B"/>
    <w:rsid w:val="00EC5571"/>
    <w:rsid w:val="00ED0E8F"/>
    <w:rsid w:val="00ED7F60"/>
    <w:rsid w:val="00EE1504"/>
    <w:rsid w:val="00EE3B5B"/>
    <w:rsid w:val="00EE4CC9"/>
    <w:rsid w:val="00EF4800"/>
    <w:rsid w:val="00EF674A"/>
    <w:rsid w:val="00EF7070"/>
    <w:rsid w:val="00F00A3D"/>
    <w:rsid w:val="00F17CA4"/>
    <w:rsid w:val="00F24DDD"/>
    <w:rsid w:val="00F2770B"/>
    <w:rsid w:val="00F50143"/>
    <w:rsid w:val="00F549A3"/>
    <w:rsid w:val="00F55CBF"/>
    <w:rsid w:val="00F65892"/>
    <w:rsid w:val="00F72B10"/>
    <w:rsid w:val="00F77359"/>
    <w:rsid w:val="00F86A73"/>
    <w:rsid w:val="00FA58DA"/>
    <w:rsid w:val="00FB10D6"/>
    <w:rsid w:val="00FB4F1B"/>
    <w:rsid w:val="00FC345B"/>
    <w:rsid w:val="00FC4D9F"/>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614E39"/>
    <w:pPr>
      <w:numPr>
        <w:numId w:val="10"/>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uiPriority w:val="99"/>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754.zip" TargetMode="External"/><Relationship Id="rId13" Type="http://schemas.openxmlformats.org/officeDocument/2006/relationships/hyperlink" Target="file:///C:\Users\wanshic\OneDrive%20-%20Qualcomm\Documents\Standards\3GPP%20Standards\Meeting%20Documents\TSGR1_103\Docs\R1-200979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2\Docs\R1-2007425.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2\Docs\R1-2007356.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wanshic\OneDrive%20-%20Qualcomm\Documents\Standards\3GPP%20Standards\Meeting%20Documents\TSGR1_102\Docs\R1-2007355.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801.zip" TargetMode="External"/><Relationship Id="rId14" Type="http://schemas.openxmlformats.org/officeDocument/2006/relationships/hyperlink" Target="file:///C:\Users\wanshic\OneDrive%20-%20Qualcomm\Documents\Standards\3GPP%20Standards\Meeting%20Documents\TSGR1_102\Docs\R1-20074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C06DB-EC90-4B7F-88FB-DB33F3724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8973</Words>
  <Characters>51150</Characters>
  <Application>Microsoft Office Word</Application>
  <DocSecurity>0</DocSecurity>
  <Lines>426</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Weide Wu (吳威德)</cp:lastModifiedBy>
  <cp:revision>3</cp:revision>
  <dcterms:created xsi:type="dcterms:W3CDTF">2020-11-30T06:13:00Z</dcterms:created>
  <dcterms:modified xsi:type="dcterms:W3CDTF">2020-11-30T06:13:00Z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